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6F" w:rsidRDefault="00EB446F" w:rsidP="00EB446F">
      <w:pPr>
        <w:autoSpaceDE w:val="0"/>
        <w:autoSpaceDN w:val="0"/>
        <w:jc w:val="center"/>
      </w:pPr>
      <w:bookmarkStart w:id="0" w:name="_GoBack"/>
      <w:bookmarkEnd w:id="0"/>
      <w:r w:rsidRPr="00EB446F">
        <w:rPr>
          <w:rFonts w:hint="eastAsia"/>
        </w:rPr>
        <w:t>雄武町住まいのゼロカーボン化推進事業補助金交付要綱</w:t>
      </w:r>
    </w:p>
    <w:p w:rsidR="00EB446F" w:rsidRPr="00EB446F" w:rsidRDefault="00EB446F" w:rsidP="00EB446F">
      <w:pPr>
        <w:autoSpaceDE w:val="0"/>
        <w:autoSpaceDN w:val="0"/>
        <w:rPr>
          <w:rFonts w:hint="eastAsia"/>
        </w:rPr>
      </w:pPr>
    </w:p>
    <w:p w:rsidR="00EB446F" w:rsidRPr="00EB446F" w:rsidRDefault="00EB446F" w:rsidP="00EB446F">
      <w:pPr>
        <w:autoSpaceDE w:val="0"/>
        <w:autoSpaceDN w:val="0"/>
        <w:ind w:firstLineChars="100" w:firstLine="227"/>
      </w:pPr>
      <w:r w:rsidRPr="00EB446F">
        <w:rPr>
          <w:rFonts w:hint="eastAsia"/>
        </w:rPr>
        <w:t>（目的）</w:t>
      </w:r>
    </w:p>
    <w:p w:rsidR="00EB446F" w:rsidRPr="00EB446F" w:rsidRDefault="00EB446F" w:rsidP="00EB446F">
      <w:pPr>
        <w:autoSpaceDE w:val="0"/>
        <w:autoSpaceDN w:val="0"/>
        <w:ind w:left="227" w:hangingChars="100" w:hanging="227"/>
      </w:pPr>
      <w:r w:rsidRPr="00EB446F">
        <w:rPr>
          <w:rFonts w:hint="eastAsia"/>
        </w:rPr>
        <w:t>第１条</w:t>
      </w:r>
      <w:r>
        <w:rPr>
          <w:rFonts w:hint="eastAsia"/>
        </w:rPr>
        <w:t xml:space="preserve">　</w:t>
      </w:r>
      <w:r w:rsidRPr="00EB446F">
        <w:rPr>
          <w:rFonts w:hint="eastAsia"/>
        </w:rPr>
        <w:t>この要綱は、雄武町内の住宅に再生可能エネルギー設備を設置し、再生可能エネルギーの活用による住宅の省エネルギー化及び低炭素化を推進することを目的とする。</w:t>
      </w:r>
    </w:p>
    <w:p w:rsidR="00EB446F" w:rsidRPr="00EB446F" w:rsidRDefault="00EB446F" w:rsidP="00EB446F">
      <w:pPr>
        <w:autoSpaceDE w:val="0"/>
        <w:autoSpaceDN w:val="0"/>
        <w:ind w:firstLineChars="100" w:firstLine="227"/>
      </w:pPr>
      <w:r w:rsidRPr="00EB446F">
        <w:rPr>
          <w:rFonts w:hint="eastAsia"/>
        </w:rPr>
        <w:t>（定義）</w:t>
      </w:r>
    </w:p>
    <w:p w:rsidR="00EB446F" w:rsidRPr="00EB446F" w:rsidRDefault="00EB446F" w:rsidP="00EB446F">
      <w:pPr>
        <w:autoSpaceDE w:val="0"/>
        <w:autoSpaceDN w:val="0"/>
        <w:ind w:left="227" w:hangingChars="100" w:hanging="227"/>
      </w:pPr>
      <w:r w:rsidRPr="00EB446F">
        <w:rPr>
          <w:rFonts w:hint="eastAsia"/>
        </w:rPr>
        <w:t>第２条</w:t>
      </w:r>
      <w:r>
        <w:rPr>
          <w:rFonts w:hint="eastAsia"/>
        </w:rPr>
        <w:t xml:space="preserve">　</w:t>
      </w:r>
      <w:r w:rsidRPr="00EB446F">
        <w:rPr>
          <w:rFonts w:hint="eastAsia"/>
        </w:rPr>
        <w:t>この要綱において、次の各号に掲げる用語の意義は、それぞれ当該各号に定めるところによる。</w:t>
      </w:r>
    </w:p>
    <w:p w:rsidR="00EB446F" w:rsidRPr="00EB446F" w:rsidRDefault="00EB446F" w:rsidP="00EB446F">
      <w:pPr>
        <w:autoSpaceDE w:val="0"/>
        <w:autoSpaceDN w:val="0"/>
        <w:ind w:leftChars="100" w:left="454" w:hangingChars="100" w:hanging="227"/>
      </w:pPr>
      <w:r w:rsidRPr="00EB446F">
        <w:rPr>
          <w:rFonts w:hint="eastAsia"/>
        </w:rPr>
        <w:t>⑴</w:t>
      </w:r>
      <w:r>
        <w:rPr>
          <w:rFonts w:hint="eastAsia"/>
        </w:rPr>
        <w:t xml:space="preserve">　</w:t>
      </w:r>
      <w:r w:rsidRPr="00EB446F">
        <w:rPr>
          <w:rFonts w:hint="eastAsia"/>
        </w:rPr>
        <w:t>住宅</w:t>
      </w:r>
      <w:r w:rsidRPr="00EB446F">
        <w:t xml:space="preserve"> </w:t>
      </w:r>
      <w:r w:rsidRPr="00EB446F">
        <w:rPr>
          <w:rFonts w:hint="eastAsia"/>
        </w:rPr>
        <w:t>居住の用に供する家屋又は併用住宅等の居住の用に供する部分を及びその敷地をいい、マンションやアパート等の集合住宅、寄宿舎、民泊施設等は含まない。</w:t>
      </w:r>
    </w:p>
    <w:p w:rsidR="00EB446F" w:rsidRPr="00EB446F" w:rsidRDefault="00EB446F" w:rsidP="00EB446F">
      <w:pPr>
        <w:autoSpaceDE w:val="0"/>
        <w:autoSpaceDN w:val="0"/>
        <w:ind w:leftChars="100" w:left="454" w:hangingChars="100" w:hanging="227"/>
      </w:pPr>
      <w:r w:rsidRPr="00EB446F">
        <w:rPr>
          <w:rFonts w:hint="eastAsia"/>
        </w:rPr>
        <w:t>⑵</w:t>
      </w:r>
      <w:r>
        <w:rPr>
          <w:rFonts w:hint="eastAsia"/>
        </w:rPr>
        <w:t xml:space="preserve">　</w:t>
      </w:r>
      <w:r w:rsidRPr="00EB446F">
        <w:rPr>
          <w:rFonts w:hint="eastAsia"/>
        </w:rPr>
        <w:t>再生可能エネルギー設備</w:t>
      </w:r>
      <w:r w:rsidRPr="00EB446F">
        <w:t xml:space="preserve"> </w:t>
      </w:r>
      <w:r w:rsidRPr="00EB446F">
        <w:rPr>
          <w:rFonts w:hint="eastAsia"/>
        </w:rPr>
        <w:t>再生可能エネルギー電気の利用の促進に関する特別措置法（平成</w:t>
      </w:r>
      <w:r>
        <w:t>23</w:t>
      </w:r>
      <w:r w:rsidRPr="00EB446F">
        <w:rPr>
          <w:rFonts w:hint="eastAsia"/>
        </w:rPr>
        <w:t>年法律第</w:t>
      </w:r>
      <w:r>
        <w:t>108</w:t>
      </w:r>
      <w:r w:rsidRPr="00EB446F">
        <w:rPr>
          <w:rFonts w:hint="eastAsia"/>
        </w:rPr>
        <w:t>号）第２条第３項で定める再生可能エネルギー源を電気に変換する設備及びその附属設備をいう。</w:t>
      </w:r>
    </w:p>
    <w:p w:rsidR="00EB446F" w:rsidRPr="00EB446F" w:rsidRDefault="00EB446F" w:rsidP="00EB446F">
      <w:pPr>
        <w:autoSpaceDE w:val="0"/>
        <w:autoSpaceDN w:val="0"/>
        <w:ind w:leftChars="100" w:left="454" w:hangingChars="100" w:hanging="227"/>
      </w:pPr>
      <w:r w:rsidRPr="00EB446F">
        <w:rPr>
          <w:rFonts w:hint="eastAsia"/>
        </w:rPr>
        <w:t>⑶</w:t>
      </w:r>
      <w:r>
        <w:rPr>
          <w:rFonts w:hint="eastAsia"/>
        </w:rPr>
        <w:t xml:space="preserve">　</w:t>
      </w:r>
      <w:r w:rsidRPr="00EB446F">
        <w:rPr>
          <w:rFonts w:hint="eastAsia"/>
        </w:rPr>
        <w:t>住宅用太陽光発電設備</w:t>
      </w:r>
      <w:r w:rsidRPr="00EB446F">
        <w:t xml:space="preserve"> </w:t>
      </w:r>
      <w:r w:rsidRPr="00EB446F">
        <w:rPr>
          <w:rFonts w:hint="eastAsia"/>
        </w:rPr>
        <w:t>住宅に設置された太陽電池による発電設備であって、概ね別表第１に掲げる項目で構成される設備をいう。</w:t>
      </w:r>
    </w:p>
    <w:p w:rsidR="00EB446F" w:rsidRPr="00EB446F" w:rsidRDefault="00EB446F" w:rsidP="00EB446F">
      <w:pPr>
        <w:autoSpaceDE w:val="0"/>
        <w:autoSpaceDN w:val="0"/>
        <w:ind w:leftChars="100" w:left="454" w:hangingChars="100" w:hanging="227"/>
      </w:pPr>
      <w:r w:rsidRPr="00EB446F">
        <w:rPr>
          <w:rFonts w:hint="eastAsia"/>
        </w:rPr>
        <w:t>⑷</w:t>
      </w:r>
      <w:r>
        <w:rPr>
          <w:rFonts w:hint="eastAsia"/>
        </w:rPr>
        <w:t xml:space="preserve">　</w:t>
      </w:r>
      <w:r w:rsidRPr="00EB446F">
        <w:rPr>
          <w:rFonts w:hint="eastAsia"/>
        </w:rPr>
        <w:t>定置用蓄電池</w:t>
      </w:r>
      <w:r w:rsidRPr="00EB446F">
        <w:t xml:space="preserve"> </w:t>
      </w:r>
      <w:r w:rsidRPr="00EB446F">
        <w:rPr>
          <w:rFonts w:hint="eastAsia"/>
        </w:rPr>
        <w:t>住宅等に設置されるもので、住宅用太陽光発電設備によって発電した電力を充放電できる設備で、リチウムイオン蓄電池（バインド電池を含む。）、電力変換装置（蓄電池及び太陽光発電に併用できるものを含む。）その他これらに付随する設備で構成されるものであり、かつ、定位置に固定して使用する設計及び仕様である蓄電池をいう。</w:t>
      </w:r>
    </w:p>
    <w:p w:rsidR="00EB446F" w:rsidRPr="00EB446F" w:rsidRDefault="00EB446F" w:rsidP="00EB446F">
      <w:pPr>
        <w:autoSpaceDE w:val="0"/>
        <w:autoSpaceDN w:val="0"/>
        <w:ind w:firstLineChars="100" w:firstLine="227"/>
      </w:pPr>
      <w:r w:rsidRPr="00EB446F">
        <w:rPr>
          <w:rFonts w:hint="eastAsia"/>
        </w:rPr>
        <w:t>（補助対象者）</w:t>
      </w:r>
    </w:p>
    <w:p w:rsidR="00EB446F" w:rsidRPr="00EB446F" w:rsidRDefault="00EB446F" w:rsidP="00EB446F">
      <w:pPr>
        <w:autoSpaceDE w:val="0"/>
        <w:autoSpaceDN w:val="0"/>
        <w:ind w:left="227" w:hangingChars="100" w:hanging="227"/>
      </w:pPr>
      <w:r w:rsidRPr="00EB446F">
        <w:rPr>
          <w:rFonts w:hint="eastAsia"/>
        </w:rPr>
        <w:t>第３条</w:t>
      </w:r>
      <w:r>
        <w:rPr>
          <w:rFonts w:hint="eastAsia"/>
        </w:rPr>
        <w:t xml:space="preserve">　</w:t>
      </w:r>
      <w:r w:rsidRPr="00EB446F">
        <w:rPr>
          <w:rFonts w:hint="eastAsia"/>
        </w:rPr>
        <w:t>補助金の交付を受けようとする者（以下「補助事業者」という。）は、次の各号のいずれにも該当するものとする。</w:t>
      </w:r>
    </w:p>
    <w:p w:rsidR="00EB446F" w:rsidRPr="00EB446F" w:rsidRDefault="00EB446F" w:rsidP="00EB446F">
      <w:pPr>
        <w:autoSpaceDE w:val="0"/>
        <w:autoSpaceDN w:val="0"/>
        <w:ind w:leftChars="100" w:left="454" w:hangingChars="100" w:hanging="227"/>
      </w:pPr>
      <w:r w:rsidRPr="00EB446F">
        <w:rPr>
          <w:rFonts w:hint="eastAsia"/>
        </w:rPr>
        <w:t>⑴</w:t>
      </w:r>
      <w:r>
        <w:rPr>
          <w:rFonts w:hint="eastAsia"/>
        </w:rPr>
        <w:t xml:space="preserve">　</w:t>
      </w:r>
      <w:r w:rsidRPr="00EB446F">
        <w:rPr>
          <w:rFonts w:hint="eastAsia"/>
        </w:rPr>
        <w:t>住民基本台帳法（昭和</w:t>
      </w:r>
      <w:r>
        <w:t>42</w:t>
      </w:r>
      <w:r w:rsidRPr="00EB446F">
        <w:rPr>
          <w:rFonts w:hint="eastAsia"/>
        </w:rPr>
        <w:t>年法律第</w:t>
      </w:r>
      <w:r>
        <w:t>81</w:t>
      </w:r>
      <w:r w:rsidRPr="00EB446F">
        <w:rPr>
          <w:rFonts w:hint="eastAsia"/>
        </w:rPr>
        <w:t>号）に基づき住民票に記載されている者又は町内に転入する予定がある者であること。</w:t>
      </w:r>
    </w:p>
    <w:p w:rsidR="00EB446F" w:rsidRPr="00EB446F" w:rsidRDefault="00EB446F" w:rsidP="00EB446F">
      <w:pPr>
        <w:autoSpaceDE w:val="0"/>
        <w:autoSpaceDN w:val="0"/>
        <w:ind w:leftChars="100" w:left="454" w:hangingChars="100" w:hanging="227"/>
      </w:pPr>
      <w:r w:rsidRPr="00EB446F">
        <w:rPr>
          <w:rFonts w:hint="eastAsia"/>
        </w:rPr>
        <w:t>⑵</w:t>
      </w:r>
      <w:r>
        <w:rPr>
          <w:rFonts w:hint="eastAsia"/>
        </w:rPr>
        <w:t xml:space="preserve">　</w:t>
      </w:r>
      <w:r w:rsidRPr="00EB446F">
        <w:rPr>
          <w:rFonts w:hint="eastAsia"/>
        </w:rPr>
        <w:t>補助金申請時に補助対象となる再生可能エネルギー設備の設置対象となる住宅を町内に所有し、居住している者又は居住しようとする者、若しくは町内に住宅の取得を予定し、その住宅に居住しようとする者。</w:t>
      </w:r>
    </w:p>
    <w:p w:rsidR="00EB446F" w:rsidRPr="00EB446F" w:rsidRDefault="00EB446F" w:rsidP="00EB446F">
      <w:pPr>
        <w:autoSpaceDE w:val="0"/>
        <w:autoSpaceDN w:val="0"/>
        <w:ind w:leftChars="100" w:left="454" w:hangingChars="100" w:hanging="227"/>
      </w:pPr>
      <w:r w:rsidRPr="00EB446F">
        <w:rPr>
          <w:rFonts w:hint="eastAsia"/>
        </w:rPr>
        <w:t>⑶</w:t>
      </w:r>
      <w:r>
        <w:rPr>
          <w:rFonts w:hint="eastAsia"/>
        </w:rPr>
        <w:t xml:space="preserve">　</w:t>
      </w:r>
      <w:r w:rsidRPr="00EB446F">
        <w:rPr>
          <w:rFonts w:hint="eastAsia"/>
        </w:rPr>
        <w:t>前号に規定する住宅の所有者本人が単身赴任その他特別な理由により当該住宅に居住できない場合においては、当該所有者本人と同一世帯を構成する配偶者又は子等が当該住宅に居住していること。</w:t>
      </w:r>
    </w:p>
    <w:p w:rsidR="00EB446F" w:rsidRPr="00EB446F" w:rsidRDefault="00EB446F" w:rsidP="00EB446F">
      <w:pPr>
        <w:autoSpaceDE w:val="0"/>
        <w:autoSpaceDN w:val="0"/>
        <w:ind w:leftChars="100" w:left="454" w:hangingChars="100" w:hanging="227"/>
      </w:pPr>
      <w:r w:rsidRPr="00EB446F">
        <w:rPr>
          <w:rFonts w:hint="eastAsia"/>
        </w:rPr>
        <w:t>⑷</w:t>
      </w:r>
      <w:r>
        <w:rPr>
          <w:rFonts w:hint="eastAsia"/>
        </w:rPr>
        <w:t xml:space="preserve">　</w:t>
      </w:r>
      <w:r w:rsidRPr="00EB446F">
        <w:rPr>
          <w:rFonts w:hint="eastAsia"/>
        </w:rPr>
        <w:t>住宅の所有者本人及び当該所有者本人と同一世帯を構成する者が、雄武町町税等の滞納者に対する特別措置に関する条例（平成</w:t>
      </w:r>
      <w:r>
        <w:t>19</w:t>
      </w:r>
      <w:r w:rsidRPr="00EB446F">
        <w:rPr>
          <w:rFonts w:hint="eastAsia"/>
        </w:rPr>
        <w:t>年条例第</w:t>
      </w:r>
      <w:r>
        <w:rPr>
          <w:rFonts w:hint="eastAsia"/>
        </w:rPr>
        <w:t>３</w:t>
      </w:r>
      <w:r w:rsidRPr="00EB446F">
        <w:rPr>
          <w:rFonts w:hint="eastAsia"/>
        </w:rPr>
        <w:t>号）第２条第１号で定める町税等を滞納していないこと。</w:t>
      </w:r>
    </w:p>
    <w:p w:rsidR="00EB446F" w:rsidRPr="00EB446F" w:rsidRDefault="00EB446F" w:rsidP="00EB446F">
      <w:pPr>
        <w:autoSpaceDE w:val="0"/>
        <w:autoSpaceDN w:val="0"/>
        <w:ind w:firstLineChars="100" w:firstLine="227"/>
      </w:pPr>
      <w:r w:rsidRPr="00EB446F">
        <w:rPr>
          <w:rFonts w:hint="eastAsia"/>
        </w:rPr>
        <w:t>（補助の条件）</w:t>
      </w:r>
    </w:p>
    <w:p w:rsidR="00EB446F" w:rsidRPr="00EB446F" w:rsidRDefault="00EB446F" w:rsidP="00EB446F">
      <w:pPr>
        <w:autoSpaceDE w:val="0"/>
        <w:autoSpaceDN w:val="0"/>
        <w:ind w:left="227" w:hangingChars="100" w:hanging="227"/>
      </w:pPr>
      <w:r w:rsidRPr="00EB446F">
        <w:rPr>
          <w:rFonts w:hint="eastAsia"/>
        </w:rPr>
        <w:t>第４条</w:t>
      </w:r>
      <w:r>
        <w:rPr>
          <w:rFonts w:hint="eastAsia"/>
        </w:rPr>
        <w:t xml:space="preserve">　</w:t>
      </w:r>
      <w:r w:rsidRPr="00EB446F">
        <w:rPr>
          <w:rFonts w:hint="eastAsia"/>
        </w:rPr>
        <w:t>町長は、この要綱で定める再生可能エネルギー設備の設置工事に要する費用（搬入及び据付工事に要する費用並びに当該工事及び費用に係る消費税及び地方消費税を含む。以下同じ。）の一部に対して、予算の範囲内で補助金を交付することができる。</w:t>
      </w:r>
    </w:p>
    <w:p w:rsidR="00EB446F" w:rsidRPr="00EB446F" w:rsidRDefault="00EB446F" w:rsidP="00EB446F">
      <w:pPr>
        <w:autoSpaceDE w:val="0"/>
        <w:autoSpaceDN w:val="0"/>
      </w:pPr>
      <w:r w:rsidRPr="00EB446F">
        <w:rPr>
          <w:rFonts w:hint="eastAsia"/>
        </w:rPr>
        <w:t>２</w:t>
      </w:r>
      <w:r>
        <w:rPr>
          <w:rFonts w:hint="eastAsia"/>
        </w:rPr>
        <w:t xml:space="preserve">　</w:t>
      </w:r>
      <w:r w:rsidRPr="00EB446F">
        <w:rPr>
          <w:rFonts w:hint="eastAsia"/>
        </w:rPr>
        <w:t>補助金の交付は、同一家屋又は土地につき１回限りとする。</w:t>
      </w:r>
    </w:p>
    <w:p w:rsidR="00EB446F" w:rsidRPr="00EB446F" w:rsidRDefault="00EB446F" w:rsidP="00EB446F">
      <w:pPr>
        <w:autoSpaceDE w:val="0"/>
        <w:autoSpaceDN w:val="0"/>
        <w:ind w:left="227" w:hangingChars="100" w:hanging="227"/>
      </w:pPr>
      <w:r w:rsidRPr="00EB446F">
        <w:rPr>
          <w:rFonts w:hint="eastAsia"/>
        </w:rPr>
        <w:t>３</w:t>
      </w:r>
      <w:r>
        <w:rPr>
          <w:rFonts w:hint="eastAsia"/>
        </w:rPr>
        <w:t xml:space="preserve">　</w:t>
      </w:r>
      <w:r w:rsidRPr="00EB446F">
        <w:rPr>
          <w:rFonts w:hint="eastAsia"/>
        </w:rPr>
        <w:t>経済産業省及び環境省で実施しているＺＥＨ支援事業における補助の交付及び予定が</w:t>
      </w:r>
      <w:r w:rsidRPr="00EB446F">
        <w:rPr>
          <w:rFonts w:hint="eastAsia"/>
        </w:rPr>
        <w:lastRenderedPageBreak/>
        <w:t>されていないこと。</w:t>
      </w:r>
    </w:p>
    <w:p w:rsidR="00EB446F" w:rsidRPr="00EB446F" w:rsidRDefault="00EB446F" w:rsidP="00EB446F">
      <w:pPr>
        <w:autoSpaceDE w:val="0"/>
        <w:autoSpaceDN w:val="0"/>
      </w:pPr>
      <w:r w:rsidRPr="00EB446F">
        <w:rPr>
          <w:rFonts w:hint="eastAsia"/>
        </w:rPr>
        <w:t>４</w:t>
      </w:r>
      <w:r>
        <w:rPr>
          <w:rFonts w:hint="eastAsia"/>
        </w:rPr>
        <w:t xml:space="preserve">　</w:t>
      </w:r>
      <w:r w:rsidRPr="00EB446F">
        <w:rPr>
          <w:rFonts w:hint="eastAsia"/>
        </w:rPr>
        <w:t>再生可能エネルギー設備を設置した住宅に事業完了後、３年以上居住すること。</w:t>
      </w:r>
    </w:p>
    <w:p w:rsidR="00EB446F" w:rsidRPr="00EB446F" w:rsidRDefault="00EB446F" w:rsidP="00EB446F">
      <w:pPr>
        <w:autoSpaceDE w:val="0"/>
        <w:autoSpaceDN w:val="0"/>
        <w:ind w:left="227" w:hangingChars="100" w:hanging="227"/>
      </w:pPr>
      <w:r w:rsidRPr="00EB446F">
        <w:rPr>
          <w:rFonts w:hint="eastAsia"/>
        </w:rPr>
        <w:t>５</w:t>
      </w:r>
      <w:r>
        <w:rPr>
          <w:rFonts w:hint="eastAsia"/>
        </w:rPr>
        <w:t xml:space="preserve">　</w:t>
      </w:r>
      <w:r w:rsidRPr="00EB446F">
        <w:rPr>
          <w:rFonts w:hint="eastAsia"/>
        </w:rPr>
        <w:t>別表２に掲げる再生可能エネルギー設備の利用実績について、設置後２年分の報告を町に対して確実にできること。</w:t>
      </w:r>
    </w:p>
    <w:p w:rsidR="00EB446F" w:rsidRPr="00EB446F" w:rsidRDefault="00EB446F" w:rsidP="00EB446F">
      <w:pPr>
        <w:autoSpaceDE w:val="0"/>
        <w:autoSpaceDN w:val="0"/>
        <w:ind w:left="227" w:hangingChars="100" w:hanging="227"/>
      </w:pPr>
      <w:r w:rsidRPr="00EB446F">
        <w:rPr>
          <w:rFonts w:hint="eastAsia"/>
        </w:rPr>
        <w:t>６</w:t>
      </w:r>
      <w:r>
        <w:rPr>
          <w:rFonts w:hint="eastAsia"/>
        </w:rPr>
        <w:t xml:space="preserve">　</w:t>
      </w:r>
      <w:r w:rsidRPr="00EB446F">
        <w:rPr>
          <w:rFonts w:hint="eastAsia"/>
        </w:rPr>
        <w:t>この要綱で定める補助対象と雄武町快適住まいづくり促進条例（平成</w:t>
      </w:r>
      <w:r>
        <w:t>22</w:t>
      </w:r>
      <w:r w:rsidRPr="00EB446F">
        <w:rPr>
          <w:rFonts w:hint="eastAsia"/>
        </w:rPr>
        <w:t>年条例第</w:t>
      </w:r>
      <w:r>
        <w:t>21</w:t>
      </w:r>
      <w:r w:rsidRPr="00EB446F">
        <w:rPr>
          <w:rFonts w:hint="eastAsia"/>
        </w:rPr>
        <w:t>号）で定める補助対象の経費が異なる場合は、併用して両要綱で定める補助金の交付を受けることができる。</w:t>
      </w:r>
    </w:p>
    <w:p w:rsidR="00EB446F" w:rsidRPr="00EB446F" w:rsidRDefault="00EB446F" w:rsidP="00EB446F">
      <w:pPr>
        <w:autoSpaceDE w:val="0"/>
        <w:autoSpaceDN w:val="0"/>
        <w:ind w:left="227" w:hangingChars="100" w:hanging="227"/>
      </w:pPr>
      <w:r w:rsidRPr="00EB446F">
        <w:rPr>
          <w:rFonts w:hint="eastAsia"/>
        </w:rPr>
        <w:t>７</w:t>
      </w:r>
      <w:r>
        <w:rPr>
          <w:rFonts w:hint="eastAsia"/>
        </w:rPr>
        <w:t xml:space="preserve">　</w:t>
      </w:r>
      <w:r w:rsidRPr="00EB446F">
        <w:rPr>
          <w:rFonts w:hint="eastAsia"/>
        </w:rPr>
        <w:t>暴力団員による不当な行為の防止等に関する法律（平成</w:t>
      </w:r>
      <w:r>
        <w:rPr>
          <w:rFonts w:hint="eastAsia"/>
        </w:rPr>
        <w:t>３</w:t>
      </w:r>
      <w:r w:rsidRPr="00EB446F">
        <w:rPr>
          <w:rFonts w:hint="eastAsia"/>
        </w:rPr>
        <w:t>年法律第</w:t>
      </w:r>
      <w:r>
        <w:t>77</w:t>
      </w:r>
      <w:r w:rsidRPr="00EB446F">
        <w:rPr>
          <w:rFonts w:hint="eastAsia"/>
        </w:rPr>
        <w:t>号）第２条第２号に規定する暴力団若しくは同条第６号に規定する暴力団員でないこと又は暴力団若しくは暴力団員と密接な関係を有しないこと。</w:t>
      </w:r>
    </w:p>
    <w:p w:rsidR="00EB446F" w:rsidRPr="00EB446F" w:rsidRDefault="00EB446F" w:rsidP="00EB446F">
      <w:pPr>
        <w:autoSpaceDE w:val="0"/>
        <w:autoSpaceDN w:val="0"/>
        <w:ind w:firstLineChars="100" w:firstLine="227"/>
      </w:pPr>
      <w:r w:rsidRPr="00EB446F">
        <w:rPr>
          <w:rFonts w:hint="eastAsia"/>
        </w:rPr>
        <w:t>（補助対象設備）</w:t>
      </w:r>
    </w:p>
    <w:p w:rsidR="00EB446F" w:rsidRPr="00EB446F" w:rsidRDefault="00EB446F" w:rsidP="00EB446F">
      <w:pPr>
        <w:autoSpaceDE w:val="0"/>
        <w:autoSpaceDN w:val="0"/>
        <w:ind w:left="227" w:hangingChars="100" w:hanging="227"/>
      </w:pPr>
      <w:r w:rsidRPr="00EB446F">
        <w:rPr>
          <w:rFonts w:hint="eastAsia"/>
        </w:rPr>
        <w:t>第５条</w:t>
      </w:r>
      <w:r>
        <w:rPr>
          <w:rFonts w:hint="eastAsia"/>
        </w:rPr>
        <w:t xml:space="preserve">　</w:t>
      </w:r>
      <w:r w:rsidRPr="00EB446F">
        <w:rPr>
          <w:rFonts w:hint="eastAsia"/>
        </w:rPr>
        <w:t>補助の対象となる再生可能エネルギー設備の要件は、次の表のとおりとする。</w:t>
      </w:r>
    </w:p>
    <w:tbl>
      <w:tblPr>
        <w:tblStyle w:val="ad"/>
        <w:tblW w:w="0" w:type="auto"/>
        <w:tblLook w:val="04A0" w:firstRow="1" w:lastRow="0" w:firstColumn="1" w:lastColumn="0" w:noHBand="0" w:noVBand="1"/>
      </w:tblPr>
      <w:tblGrid>
        <w:gridCol w:w="1675"/>
        <w:gridCol w:w="7385"/>
      </w:tblGrid>
      <w:tr w:rsidR="00EB446F" w:rsidTr="000A4509">
        <w:tc>
          <w:tcPr>
            <w:tcW w:w="1675" w:type="dxa"/>
          </w:tcPr>
          <w:p w:rsidR="00EB446F" w:rsidRDefault="00EB446F" w:rsidP="00EB446F">
            <w:pPr>
              <w:autoSpaceDE w:val="0"/>
              <w:autoSpaceDN w:val="0"/>
            </w:pPr>
            <w:r w:rsidRPr="00EB446F">
              <w:rPr>
                <w:rFonts w:hint="eastAsia"/>
              </w:rPr>
              <w:t>補助対象設備</w:t>
            </w:r>
          </w:p>
        </w:tc>
        <w:tc>
          <w:tcPr>
            <w:tcW w:w="7385" w:type="dxa"/>
          </w:tcPr>
          <w:p w:rsidR="00EB446F" w:rsidRDefault="00EB446F" w:rsidP="007C023B">
            <w:pPr>
              <w:autoSpaceDE w:val="0"/>
              <w:autoSpaceDN w:val="0"/>
              <w:jc w:val="center"/>
            </w:pPr>
            <w:r w:rsidRPr="00EB446F">
              <w:rPr>
                <w:rFonts w:hint="eastAsia"/>
              </w:rPr>
              <w:t>対象設備の要件</w:t>
            </w:r>
          </w:p>
        </w:tc>
      </w:tr>
      <w:tr w:rsidR="00EB446F" w:rsidTr="000A4509">
        <w:tc>
          <w:tcPr>
            <w:tcW w:w="1675" w:type="dxa"/>
          </w:tcPr>
          <w:p w:rsidR="00EB446F" w:rsidRPr="00EB446F" w:rsidRDefault="00EB446F" w:rsidP="00EB446F">
            <w:pPr>
              <w:autoSpaceDE w:val="0"/>
              <w:autoSpaceDN w:val="0"/>
            </w:pPr>
            <w:r w:rsidRPr="00EB446F">
              <w:rPr>
                <w:rFonts w:hint="eastAsia"/>
              </w:rPr>
              <w:t>住宅用太陽光</w:t>
            </w:r>
          </w:p>
          <w:p w:rsidR="00EB446F" w:rsidRDefault="00EB446F" w:rsidP="00EB446F">
            <w:pPr>
              <w:autoSpaceDE w:val="0"/>
              <w:autoSpaceDN w:val="0"/>
            </w:pPr>
            <w:r w:rsidRPr="00EB446F">
              <w:rPr>
                <w:rFonts w:hint="eastAsia"/>
              </w:rPr>
              <w:t>発電設備</w:t>
            </w:r>
          </w:p>
        </w:tc>
        <w:tc>
          <w:tcPr>
            <w:tcW w:w="7385" w:type="dxa"/>
          </w:tcPr>
          <w:p w:rsidR="00EB446F" w:rsidRPr="00EB446F" w:rsidRDefault="00EB446F" w:rsidP="00EB446F">
            <w:pPr>
              <w:autoSpaceDE w:val="0"/>
              <w:autoSpaceDN w:val="0"/>
              <w:ind w:left="227" w:hangingChars="100" w:hanging="227"/>
            </w:pPr>
            <w:r w:rsidRPr="00EB446F">
              <w:rPr>
                <w:rFonts w:hint="eastAsia"/>
              </w:rPr>
              <w:t>⑴</w:t>
            </w:r>
            <w:r>
              <w:rPr>
                <w:rFonts w:hint="eastAsia"/>
              </w:rPr>
              <w:t xml:space="preserve">　</w:t>
            </w:r>
            <w:r w:rsidRPr="00EB446F">
              <w:rPr>
                <w:rFonts w:hint="eastAsia"/>
              </w:rPr>
              <w:t>定置用蓄電池と接続し、発電した電気が設置される住宅において消費されること。</w:t>
            </w:r>
          </w:p>
          <w:p w:rsidR="00EB446F" w:rsidRPr="00EB446F" w:rsidRDefault="00EB446F" w:rsidP="00EB446F">
            <w:pPr>
              <w:autoSpaceDE w:val="0"/>
              <w:autoSpaceDN w:val="0"/>
              <w:ind w:left="227" w:hangingChars="100" w:hanging="227"/>
            </w:pPr>
            <w:r w:rsidRPr="00EB446F">
              <w:rPr>
                <w:rFonts w:hint="eastAsia"/>
              </w:rPr>
              <w:t>⑵</w:t>
            </w:r>
            <w:r>
              <w:rPr>
                <w:rFonts w:hint="eastAsia"/>
              </w:rPr>
              <w:t xml:space="preserve">　</w:t>
            </w:r>
            <w:r w:rsidRPr="00EB446F">
              <w:rPr>
                <w:rFonts w:hint="eastAsia"/>
              </w:rPr>
              <w:t>太陽電池モジュールの合計出力が</w:t>
            </w:r>
            <w:r w:rsidR="007C023B">
              <w:rPr>
                <w:rFonts w:hint="eastAsia"/>
              </w:rPr>
              <w:t>10kW</w:t>
            </w:r>
            <w:r w:rsidRPr="00EB446F">
              <w:rPr>
                <w:rFonts w:hint="eastAsia"/>
              </w:rPr>
              <w:t>未満の設備であること。</w:t>
            </w:r>
          </w:p>
          <w:p w:rsidR="00EB446F" w:rsidRPr="00EB446F" w:rsidRDefault="00EB446F" w:rsidP="00EB446F">
            <w:pPr>
              <w:autoSpaceDE w:val="0"/>
              <w:autoSpaceDN w:val="0"/>
              <w:ind w:left="227" w:hangingChars="100" w:hanging="227"/>
            </w:pPr>
            <w:r w:rsidRPr="00EB446F">
              <w:rPr>
                <w:rFonts w:hint="eastAsia"/>
              </w:rPr>
              <w:t>⑶</w:t>
            </w:r>
            <w:r>
              <w:rPr>
                <w:rFonts w:hint="eastAsia"/>
              </w:rPr>
              <w:t xml:space="preserve">　</w:t>
            </w:r>
            <w:r w:rsidRPr="00EB446F">
              <w:rPr>
                <w:rFonts w:hint="eastAsia"/>
              </w:rPr>
              <w:t>太陽電池モジュールが、再エネ特措法に基づく「事業計画策定ガイドライン（太陽光発電）」（資源エネルギー庁）に定める日本産業規格（</w:t>
            </w:r>
            <w:r w:rsidRPr="00EB446F">
              <w:t>JIS</w:t>
            </w:r>
            <w:r w:rsidRPr="00EB446F">
              <w:rPr>
                <w:rFonts w:hint="eastAsia"/>
              </w:rPr>
              <w:t>）に適合するか、又は同等の性能及び品質を有すると確認できるもの。</w:t>
            </w:r>
          </w:p>
          <w:p w:rsidR="00EB446F" w:rsidRPr="00EB446F" w:rsidRDefault="00EB446F" w:rsidP="00EB446F">
            <w:pPr>
              <w:autoSpaceDE w:val="0"/>
              <w:autoSpaceDN w:val="0"/>
            </w:pPr>
            <w:r w:rsidRPr="00EB446F">
              <w:rPr>
                <w:rFonts w:hint="eastAsia"/>
              </w:rPr>
              <w:t>⑷</w:t>
            </w:r>
            <w:r>
              <w:rPr>
                <w:rFonts w:hint="eastAsia"/>
              </w:rPr>
              <w:t xml:space="preserve">　</w:t>
            </w:r>
            <w:r w:rsidRPr="00EB446F">
              <w:rPr>
                <w:rFonts w:hint="eastAsia"/>
              </w:rPr>
              <w:t>余剰型配線であること。</w:t>
            </w:r>
          </w:p>
          <w:p w:rsidR="00EB446F" w:rsidRPr="00EB446F" w:rsidRDefault="00EB446F" w:rsidP="00EB446F">
            <w:pPr>
              <w:autoSpaceDE w:val="0"/>
              <w:autoSpaceDN w:val="0"/>
            </w:pPr>
            <w:r w:rsidRPr="00EB446F">
              <w:rPr>
                <w:rFonts w:hint="eastAsia"/>
              </w:rPr>
              <w:t>⑸</w:t>
            </w:r>
            <w:r>
              <w:rPr>
                <w:rFonts w:hint="eastAsia"/>
              </w:rPr>
              <w:t xml:space="preserve">　</w:t>
            </w:r>
            <w:r w:rsidRPr="00EB446F">
              <w:rPr>
                <w:rFonts w:hint="eastAsia"/>
              </w:rPr>
              <w:t>電力会社の電力系統に連系できること。</w:t>
            </w:r>
          </w:p>
          <w:p w:rsidR="00EB446F" w:rsidRDefault="00EB446F" w:rsidP="00EB446F">
            <w:pPr>
              <w:autoSpaceDE w:val="0"/>
              <w:autoSpaceDN w:val="0"/>
            </w:pPr>
            <w:r w:rsidRPr="00EB446F">
              <w:rPr>
                <w:rFonts w:hint="eastAsia"/>
              </w:rPr>
              <w:t>⑹</w:t>
            </w:r>
            <w:r>
              <w:rPr>
                <w:rFonts w:hint="eastAsia"/>
              </w:rPr>
              <w:t xml:space="preserve">　</w:t>
            </w:r>
            <w:r w:rsidRPr="00EB446F">
              <w:rPr>
                <w:rFonts w:hint="eastAsia"/>
              </w:rPr>
              <w:t>未使用品であること。</w:t>
            </w:r>
          </w:p>
        </w:tc>
      </w:tr>
      <w:tr w:rsidR="00EB446F" w:rsidTr="000A4509">
        <w:tc>
          <w:tcPr>
            <w:tcW w:w="1675" w:type="dxa"/>
          </w:tcPr>
          <w:p w:rsidR="00EB446F" w:rsidRDefault="00EB446F" w:rsidP="00EB446F">
            <w:pPr>
              <w:autoSpaceDE w:val="0"/>
              <w:autoSpaceDN w:val="0"/>
            </w:pPr>
            <w:r w:rsidRPr="00EB446F">
              <w:rPr>
                <w:rFonts w:hint="eastAsia"/>
              </w:rPr>
              <w:t>定置用蓄電池</w:t>
            </w:r>
          </w:p>
        </w:tc>
        <w:tc>
          <w:tcPr>
            <w:tcW w:w="7385" w:type="dxa"/>
          </w:tcPr>
          <w:p w:rsidR="00EB446F" w:rsidRPr="00EB446F" w:rsidRDefault="00EB446F" w:rsidP="00EB446F">
            <w:pPr>
              <w:autoSpaceDE w:val="0"/>
              <w:autoSpaceDN w:val="0"/>
              <w:ind w:left="227" w:hangingChars="100" w:hanging="227"/>
            </w:pPr>
            <w:r w:rsidRPr="00EB446F">
              <w:rPr>
                <w:rFonts w:hint="eastAsia"/>
              </w:rPr>
              <w:t>⑴</w:t>
            </w:r>
            <w:r>
              <w:rPr>
                <w:rFonts w:hint="eastAsia"/>
              </w:rPr>
              <w:t xml:space="preserve">　</w:t>
            </w:r>
            <w:r w:rsidRPr="00EB446F">
              <w:rPr>
                <w:rFonts w:hint="eastAsia"/>
              </w:rPr>
              <w:t>太陽光発電設備と常時接続し、太陽光発電設備が発電する電力を充放電できるリチウムイオン蓄電池（バインド電池を含む。）を使用したものであること。</w:t>
            </w:r>
          </w:p>
          <w:p w:rsidR="00EB446F" w:rsidRPr="00EB446F" w:rsidRDefault="00EB446F" w:rsidP="00EB446F">
            <w:pPr>
              <w:autoSpaceDE w:val="0"/>
              <w:autoSpaceDN w:val="0"/>
            </w:pPr>
            <w:r w:rsidRPr="00EB446F">
              <w:rPr>
                <w:rFonts w:hint="eastAsia"/>
              </w:rPr>
              <w:t>⑵</w:t>
            </w:r>
            <w:r w:rsidR="007C023B">
              <w:rPr>
                <w:rFonts w:hint="eastAsia"/>
              </w:rPr>
              <w:t xml:space="preserve">　</w:t>
            </w:r>
            <w:r w:rsidRPr="00EB446F">
              <w:rPr>
                <w:rFonts w:hint="eastAsia"/>
              </w:rPr>
              <w:t>蓄電容量が</w:t>
            </w:r>
            <w:r w:rsidR="007C023B">
              <w:rPr>
                <w:rFonts w:hint="eastAsia"/>
              </w:rPr>
              <w:t>17.76kWh</w:t>
            </w:r>
            <w:r w:rsidRPr="00EB446F">
              <w:rPr>
                <w:rFonts w:hint="eastAsia"/>
              </w:rPr>
              <w:t>未満であるもの。</w:t>
            </w:r>
          </w:p>
          <w:p w:rsidR="00EB446F" w:rsidRPr="00EB446F" w:rsidRDefault="00EB446F" w:rsidP="00EB446F">
            <w:pPr>
              <w:autoSpaceDE w:val="0"/>
              <w:autoSpaceDN w:val="0"/>
            </w:pPr>
            <w:r w:rsidRPr="00EB446F">
              <w:rPr>
                <w:rFonts w:hint="eastAsia"/>
              </w:rPr>
              <w:t>⑶</w:t>
            </w:r>
            <w:r w:rsidR="007C023B">
              <w:rPr>
                <w:rFonts w:hint="eastAsia"/>
              </w:rPr>
              <w:t xml:space="preserve">　</w:t>
            </w:r>
            <w:r w:rsidRPr="00EB446F">
              <w:rPr>
                <w:rFonts w:hint="eastAsia"/>
              </w:rPr>
              <w:t>電力会社の電力系統に連系できること。</w:t>
            </w:r>
          </w:p>
          <w:p w:rsidR="00EB446F" w:rsidRDefault="00EB446F" w:rsidP="00EB446F">
            <w:pPr>
              <w:autoSpaceDE w:val="0"/>
              <w:autoSpaceDN w:val="0"/>
            </w:pPr>
            <w:r w:rsidRPr="00EB446F">
              <w:rPr>
                <w:rFonts w:hint="eastAsia"/>
              </w:rPr>
              <w:t>⑷</w:t>
            </w:r>
            <w:r w:rsidR="007C023B">
              <w:rPr>
                <w:rFonts w:hint="eastAsia"/>
              </w:rPr>
              <w:t xml:space="preserve">　</w:t>
            </w:r>
            <w:r w:rsidRPr="00EB446F">
              <w:rPr>
                <w:rFonts w:hint="eastAsia"/>
              </w:rPr>
              <w:t>未使用品であること。</w:t>
            </w:r>
          </w:p>
        </w:tc>
      </w:tr>
    </w:tbl>
    <w:p w:rsidR="00EB446F" w:rsidRPr="00EB446F" w:rsidRDefault="00EB446F" w:rsidP="00EB446F">
      <w:pPr>
        <w:autoSpaceDE w:val="0"/>
        <w:autoSpaceDN w:val="0"/>
      </w:pPr>
      <w:r w:rsidRPr="00EB446F">
        <w:rPr>
          <w:rFonts w:hint="eastAsia"/>
        </w:rPr>
        <w:t>（補助対象経費）</w:t>
      </w:r>
    </w:p>
    <w:p w:rsidR="00EB446F" w:rsidRPr="00EB446F" w:rsidRDefault="00EB446F" w:rsidP="007C023B">
      <w:pPr>
        <w:autoSpaceDE w:val="0"/>
        <w:autoSpaceDN w:val="0"/>
        <w:ind w:left="227" w:hangingChars="100" w:hanging="227"/>
      </w:pPr>
      <w:r w:rsidRPr="00EB446F">
        <w:rPr>
          <w:rFonts w:hint="eastAsia"/>
        </w:rPr>
        <w:t>第６条</w:t>
      </w:r>
      <w:r w:rsidR="007C023B">
        <w:rPr>
          <w:rFonts w:hint="eastAsia"/>
        </w:rPr>
        <w:t xml:space="preserve">　</w:t>
      </w:r>
      <w:r w:rsidRPr="00EB446F">
        <w:rPr>
          <w:rFonts w:hint="eastAsia"/>
        </w:rPr>
        <w:t>補助の対象となる経費は、前条で定める補助対象設備の設置に要する費用のうち、次に掲げるものとする。</w:t>
      </w:r>
    </w:p>
    <w:tbl>
      <w:tblPr>
        <w:tblStyle w:val="ad"/>
        <w:tblW w:w="0" w:type="auto"/>
        <w:tblLook w:val="04A0" w:firstRow="1" w:lastRow="0" w:firstColumn="1" w:lastColumn="0" w:noHBand="0" w:noVBand="1"/>
      </w:tblPr>
      <w:tblGrid>
        <w:gridCol w:w="1675"/>
        <w:gridCol w:w="7385"/>
      </w:tblGrid>
      <w:tr w:rsidR="007C023B" w:rsidTr="007C023B">
        <w:tc>
          <w:tcPr>
            <w:tcW w:w="1675" w:type="dxa"/>
          </w:tcPr>
          <w:p w:rsidR="007C023B" w:rsidRDefault="007C023B" w:rsidP="00EB446F">
            <w:pPr>
              <w:autoSpaceDE w:val="0"/>
              <w:autoSpaceDN w:val="0"/>
            </w:pPr>
            <w:r w:rsidRPr="007C023B">
              <w:rPr>
                <w:rFonts w:hint="eastAsia"/>
              </w:rPr>
              <w:t>補助対象設備</w:t>
            </w:r>
          </w:p>
        </w:tc>
        <w:tc>
          <w:tcPr>
            <w:tcW w:w="7385" w:type="dxa"/>
          </w:tcPr>
          <w:p w:rsidR="007C023B" w:rsidRDefault="007C023B" w:rsidP="007C023B">
            <w:pPr>
              <w:autoSpaceDE w:val="0"/>
              <w:autoSpaceDN w:val="0"/>
              <w:jc w:val="center"/>
            </w:pPr>
            <w:r w:rsidRPr="007C023B">
              <w:rPr>
                <w:rFonts w:hint="eastAsia"/>
              </w:rPr>
              <w:t>補助対象経費</w:t>
            </w:r>
          </w:p>
        </w:tc>
      </w:tr>
      <w:tr w:rsidR="007C023B" w:rsidTr="007C023B">
        <w:tc>
          <w:tcPr>
            <w:tcW w:w="1675" w:type="dxa"/>
          </w:tcPr>
          <w:p w:rsidR="007C023B" w:rsidRPr="007C023B" w:rsidRDefault="007C023B" w:rsidP="007C023B">
            <w:pPr>
              <w:autoSpaceDE w:val="0"/>
              <w:autoSpaceDN w:val="0"/>
            </w:pPr>
            <w:r w:rsidRPr="007C023B">
              <w:rPr>
                <w:rFonts w:hint="eastAsia"/>
              </w:rPr>
              <w:t>住宅用太陽光</w:t>
            </w:r>
          </w:p>
          <w:p w:rsidR="007C023B" w:rsidRDefault="007C023B" w:rsidP="007C023B">
            <w:pPr>
              <w:autoSpaceDE w:val="0"/>
              <w:autoSpaceDN w:val="0"/>
            </w:pPr>
            <w:r w:rsidRPr="007C023B">
              <w:rPr>
                <w:rFonts w:hint="eastAsia"/>
              </w:rPr>
              <w:t>発電設備</w:t>
            </w:r>
          </w:p>
        </w:tc>
        <w:tc>
          <w:tcPr>
            <w:tcW w:w="7385" w:type="dxa"/>
          </w:tcPr>
          <w:p w:rsidR="007C023B" w:rsidRDefault="007C023B" w:rsidP="007C023B">
            <w:pPr>
              <w:autoSpaceDE w:val="0"/>
              <w:autoSpaceDN w:val="0"/>
            </w:pPr>
            <w:r w:rsidRPr="007C023B">
              <w:rPr>
                <w:rFonts w:hint="eastAsia"/>
              </w:rPr>
              <w:t>太陽電池モジュール、架台、接続箱、発電量表示装置、売電電力量計、配線及び配線器具の購入並びに据付工事に関する経費。</w:t>
            </w:r>
          </w:p>
        </w:tc>
      </w:tr>
      <w:tr w:rsidR="007C023B" w:rsidTr="007C023B">
        <w:tc>
          <w:tcPr>
            <w:tcW w:w="1675" w:type="dxa"/>
          </w:tcPr>
          <w:p w:rsidR="007C023B" w:rsidRDefault="007C023B" w:rsidP="00EB446F">
            <w:pPr>
              <w:autoSpaceDE w:val="0"/>
              <w:autoSpaceDN w:val="0"/>
            </w:pPr>
            <w:r w:rsidRPr="007C023B">
              <w:rPr>
                <w:rFonts w:hint="eastAsia"/>
              </w:rPr>
              <w:t>定置用蓄電池</w:t>
            </w:r>
          </w:p>
        </w:tc>
        <w:tc>
          <w:tcPr>
            <w:tcW w:w="7385" w:type="dxa"/>
          </w:tcPr>
          <w:p w:rsidR="007C023B" w:rsidRDefault="007C023B" w:rsidP="007C023B">
            <w:pPr>
              <w:autoSpaceDE w:val="0"/>
              <w:autoSpaceDN w:val="0"/>
            </w:pPr>
            <w:r w:rsidRPr="007C023B">
              <w:rPr>
                <w:rFonts w:hint="eastAsia"/>
              </w:rPr>
              <w:t>蓄電池部、電力変換装置（蓄電池及び太陽光発電に併用できるものも含める）、配線、配線器具、その他付帯機器等の購入及び据付工事に関する経費。</w:t>
            </w:r>
          </w:p>
        </w:tc>
      </w:tr>
    </w:tbl>
    <w:p w:rsidR="00EB446F" w:rsidRDefault="00EB446F" w:rsidP="000A4509">
      <w:pPr>
        <w:autoSpaceDE w:val="0"/>
        <w:autoSpaceDN w:val="0"/>
        <w:ind w:left="227" w:hangingChars="100" w:hanging="227"/>
      </w:pPr>
      <w:r w:rsidRPr="00EB446F">
        <w:rPr>
          <w:rFonts w:hint="eastAsia"/>
        </w:rPr>
        <w:t>２</w:t>
      </w:r>
      <w:r w:rsidR="007C023B">
        <w:rPr>
          <w:rFonts w:hint="eastAsia"/>
        </w:rPr>
        <w:t xml:space="preserve">　</w:t>
      </w:r>
      <w:r w:rsidRPr="00EB446F">
        <w:rPr>
          <w:rFonts w:hint="eastAsia"/>
        </w:rPr>
        <w:t>既設機器の撤去に係る経費（撤去した機器等の処理費を含む）は補助の対象外とする。</w:t>
      </w:r>
    </w:p>
    <w:p w:rsidR="009F4418" w:rsidRPr="00EB446F" w:rsidRDefault="009F4418" w:rsidP="000A4509">
      <w:pPr>
        <w:autoSpaceDE w:val="0"/>
        <w:autoSpaceDN w:val="0"/>
        <w:ind w:left="227" w:hangingChars="100" w:hanging="227"/>
        <w:rPr>
          <w:rFonts w:hint="eastAsia"/>
        </w:rPr>
      </w:pPr>
    </w:p>
    <w:p w:rsidR="00EB446F" w:rsidRPr="00EB446F" w:rsidRDefault="00EB446F" w:rsidP="007C023B">
      <w:pPr>
        <w:autoSpaceDE w:val="0"/>
        <w:autoSpaceDN w:val="0"/>
        <w:ind w:firstLineChars="100" w:firstLine="227"/>
      </w:pPr>
      <w:r w:rsidRPr="00EB446F">
        <w:rPr>
          <w:rFonts w:hint="eastAsia"/>
        </w:rPr>
        <w:lastRenderedPageBreak/>
        <w:t>（補助金の額）</w:t>
      </w:r>
    </w:p>
    <w:p w:rsidR="00EB446F" w:rsidRPr="00EB446F" w:rsidRDefault="00EB446F" w:rsidP="00EB446F">
      <w:pPr>
        <w:autoSpaceDE w:val="0"/>
        <w:autoSpaceDN w:val="0"/>
      </w:pPr>
      <w:r w:rsidRPr="00EB446F">
        <w:rPr>
          <w:rFonts w:hint="eastAsia"/>
        </w:rPr>
        <w:t>第７条</w:t>
      </w:r>
      <w:r w:rsidR="007C023B">
        <w:rPr>
          <w:rFonts w:hint="eastAsia"/>
        </w:rPr>
        <w:t xml:space="preserve">　</w:t>
      </w:r>
      <w:r w:rsidRPr="00EB446F">
        <w:rPr>
          <w:rFonts w:hint="eastAsia"/>
        </w:rPr>
        <w:t>補助金の額は、補助対象経費の２分の１とし、</w:t>
      </w:r>
      <w:r w:rsidR="007C023B">
        <w:rPr>
          <w:rFonts w:hint="eastAsia"/>
        </w:rPr>
        <w:t>30</w:t>
      </w:r>
      <w:r w:rsidRPr="00EB446F">
        <w:rPr>
          <w:rFonts w:hint="eastAsia"/>
        </w:rPr>
        <w:t>万円を限度額とする。</w:t>
      </w:r>
    </w:p>
    <w:p w:rsidR="00EB446F" w:rsidRDefault="00EB446F" w:rsidP="00EB446F">
      <w:pPr>
        <w:autoSpaceDE w:val="0"/>
        <w:autoSpaceDN w:val="0"/>
      </w:pPr>
      <w:r w:rsidRPr="00EB446F">
        <w:rPr>
          <w:rFonts w:hint="eastAsia"/>
        </w:rPr>
        <w:t>２</w:t>
      </w:r>
      <w:r w:rsidR="007C023B">
        <w:rPr>
          <w:rFonts w:hint="eastAsia"/>
        </w:rPr>
        <w:t xml:space="preserve">　</w:t>
      </w:r>
      <w:r w:rsidRPr="00EB446F">
        <w:rPr>
          <w:rFonts w:hint="eastAsia"/>
        </w:rPr>
        <w:t>補助金の額に千円未満の端数があるときは、その端数を切り捨てた額とする。</w:t>
      </w:r>
    </w:p>
    <w:p w:rsidR="00EB446F" w:rsidRPr="00EB446F" w:rsidRDefault="00EB446F" w:rsidP="007C023B">
      <w:pPr>
        <w:autoSpaceDE w:val="0"/>
        <w:autoSpaceDN w:val="0"/>
        <w:ind w:firstLineChars="100" w:firstLine="227"/>
      </w:pPr>
      <w:r w:rsidRPr="00EB446F">
        <w:rPr>
          <w:rFonts w:hint="eastAsia"/>
        </w:rPr>
        <w:t>（補助金の交付申請）</w:t>
      </w:r>
    </w:p>
    <w:p w:rsidR="00EB446F" w:rsidRPr="00EB446F" w:rsidRDefault="00EB446F" w:rsidP="007C023B">
      <w:pPr>
        <w:autoSpaceDE w:val="0"/>
        <w:autoSpaceDN w:val="0"/>
        <w:ind w:left="227" w:hangingChars="100" w:hanging="227"/>
      </w:pPr>
      <w:r w:rsidRPr="00EB446F">
        <w:rPr>
          <w:rFonts w:hint="eastAsia"/>
        </w:rPr>
        <w:t>第８条</w:t>
      </w:r>
      <w:r w:rsidR="007C023B">
        <w:rPr>
          <w:rFonts w:hint="eastAsia"/>
        </w:rPr>
        <w:t xml:space="preserve">　</w:t>
      </w:r>
      <w:r w:rsidRPr="00EB446F">
        <w:rPr>
          <w:rFonts w:hint="eastAsia"/>
        </w:rPr>
        <w:t>補助事業者は、再生可能エネルギー設備の設置工事に着手する前に、雄武町住まいのゼロカーボン化推進事業補助金交付申請書（様式第１号）に別表３に掲げる書類を添付して町長に交付申請書を提出しなければならない。ただし、やむを得ない事由により、交付決定前に事業を実施しようとする場合において、雄武町住まいのゼロカーボン化推進事業事前着手届</w:t>
      </w:r>
      <w:r w:rsidRPr="00EB446F">
        <w:t>(</w:t>
      </w:r>
      <w:r w:rsidRPr="00EB446F">
        <w:rPr>
          <w:rFonts w:hint="eastAsia"/>
        </w:rPr>
        <w:t>様式第２号</w:t>
      </w:r>
      <w:r w:rsidRPr="00EB446F">
        <w:t>)</w:t>
      </w:r>
      <w:r w:rsidRPr="00EB446F">
        <w:rPr>
          <w:rFonts w:hint="eastAsia"/>
        </w:rPr>
        <w:t>を町長に提出したときは、この限りでない。</w:t>
      </w:r>
    </w:p>
    <w:p w:rsidR="00EB446F" w:rsidRPr="00EB446F" w:rsidRDefault="00EB446F" w:rsidP="007C023B">
      <w:pPr>
        <w:autoSpaceDE w:val="0"/>
        <w:autoSpaceDN w:val="0"/>
        <w:ind w:firstLineChars="100" w:firstLine="227"/>
      </w:pPr>
      <w:r w:rsidRPr="00EB446F">
        <w:rPr>
          <w:rFonts w:hint="eastAsia"/>
        </w:rPr>
        <w:t>（補助金の交付決定）</w:t>
      </w:r>
    </w:p>
    <w:p w:rsidR="00EB446F" w:rsidRPr="00EB446F" w:rsidRDefault="00EB446F" w:rsidP="007C023B">
      <w:pPr>
        <w:autoSpaceDE w:val="0"/>
        <w:autoSpaceDN w:val="0"/>
        <w:ind w:left="227" w:hangingChars="100" w:hanging="227"/>
      </w:pPr>
      <w:r w:rsidRPr="00EB446F">
        <w:rPr>
          <w:rFonts w:hint="eastAsia"/>
        </w:rPr>
        <w:t>第９条</w:t>
      </w:r>
      <w:r w:rsidR="007C023B">
        <w:rPr>
          <w:rFonts w:hint="eastAsia"/>
        </w:rPr>
        <w:t xml:space="preserve">　</w:t>
      </w:r>
      <w:r w:rsidRPr="00EB446F">
        <w:rPr>
          <w:rFonts w:hint="eastAsia"/>
        </w:rPr>
        <w:t>町長は、前条の規定による申請書の提出があったときは、その内容を審査の上、適正と認めるときは、補助金の交付決定を行い、雄武町住まいのゼロカーボン化推進事業補助金交付決定通知書（様式第３号）により当該補助事業者に通知するものとする。</w:t>
      </w:r>
    </w:p>
    <w:p w:rsidR="00EB446F" w:rsidRPr="00EB446F" w:rsidRDefault="00EB446F" w:rsidP="00EB446F">
      <w:pPr>
        <w:autoSpaceDE w:val="0"/>
        <w:autoSpaceDN w:val="0"/>
      </w:pPr>
      <w:r w:rsidRPr="00EB446F">
        <w:rPr>
          <w:rFonts w:hint="eastAsia"/>
        </w:rPr>
        <w:t>２</w:t>
      </w:r>
      <w:r w:rsidR="007C023B">
        <w:rPr>
          <w:rFonts w:hint="eastAsia"/>
        </w:rPr>
        <w:t xml:space="preserve">　</w:t>
      </w:r>
      <w:r w:rsidRPr="00EB446F">
        <w:rPr>
          <w:rFonts w:hint="eastAsia"/>
        </w:rPr>
        <w:t>町長は、前項の通知に際して、必要に応じて条件を付すことができる。</w:t>
      </w:r>
    </w:p>
    <w:p w:rsidR="00EB446F" w:rsidRPr="00EB446F" w:rsidRDefault="00EB446F" w:rsidP="007C023B">
      <w:pPr>
        <w:autoSpaceDE w:val="0"/>
        <w:autoSpaceDN w:val="0"/>
        <w:ind w:left="227" w:hangingChars="100" w:hanging="227"/>
      </w:pPr>
      <w:r w:rsidRPr="00EB446F">
        <w:rPr>
          <w:rFonts w:hint="eastAsia"/>
        </w:rPr>
        <w:t>３</w:t>
      </w:r>
      <w:r w:rsidR="007C023B">
        <w:rPr>
          <w:rFonts w:hint="eastAsia"/>
        </w:rPr>
        <w:t xml:space="preserve">　</w:t>
      </w:r>
      <w:r w:rsidRPr="00EB446F">
        <w:rPr>
          <w:rFonts w:hint="eastAsia"/>
        </w:rPr>
        <w:t>町長は、第１項の交付の決定にあたり、交付決定予定額が当該年度の予算総額を超過する場合において、抽選により補助対象者を決定することができる。</w:t>
      </w:r>
    </w:p>
    <w:p w:rsidR="00EB446F" w:rsidRPr="00EB446F" w:rsidRDefault="00EB446F" w:rsidP="007C023B">
      <w:pPr>
        <w:autoSpaceDE w:val="0"/>
        <w:autoSpaceDN w:val="0"/>
        <w:ind w:left="227" w:hangingChars="100" w:hanging="227"/>
      </w:pPr>
      <w:r w:rsidRPr="00EB446F">
        <w:rPr>
          <w:rFonts w:hint="eastAsia"/>
        </w:rPr>
        <w:t>４</w:t>
      </w:r>
      <w:r w:rsidR="007C023B">
        <w:rPr>
          <w:rFonts w:hint="eastAsia"/>
        </w:rPr>
        <w:t xml:space="preserve">　</w:t>
      </w:r>
      <w:r w:rsidRPr="00EB446F">
        <w:rPr>
          <w:rFonts w:hint="eastAsia"/>
        </w:rPr>
        <w:t>町長は、補助金の交付が適当でないと認めたときは、補助金の不交付決定を行い、雄武町住まいのゼロカーボン化推進事業補助金不交付決定通知書（様式第４号）により当該補助事業者に通知するものとする。</w:t>
      </w:r>
    </w:p>
    <w:p w:rsidR="00EB446F" w:rsidRPr="00EB446F" w:rsidRDefault="00EB446F" w:rsidP="006151FD">
      <w:pPr>
        <w:autoSpaceDE w:val="0"/>
        <w:autoSpaceDN w:val="0"/>
        <w:ind w:firstLineChars="100" w:firstLine="227"/>
      </w:pPr>
      <w:r w:rsidRPr="00EB446F">
        <w:rPr>
          <w:rFonts w:hint="eastAsia"/>
        </w:rPr>
        <w:t>（補助事業の変更）</w:t>
      </w:r>
    </w:p>
    <w:p w:rsidR="00EB446F" w:rsidRPr="00EB446F" w:rsidRDefault="00EB446F" w:rsidP="006151FD">
      <w:pPr>
        <w:autoSpaceDE w:val="0"/>
        <w:autoSpaceDN w:val="0"/>
        <w:ind w:left="227" w:hangingChars="100" w:hanging="227"/>
      </w:pPr>
      <w:r w:rsidRPr="00EB446F">
        <w:rPr>
          <w:rFonts w:hint="eastAsia"/>
        </w:rPr>
        <w:t>第</w:t>
      </w:r>
      <w:r w:rsidR="006151FD">
        <w:rPr>
          <w:rFonts w:hint="eastAsia"/>
        </w:rPr>
        <w:t>10</w:t>
      </w:r>
      <w:r w:rsidRPr="00EB446F">
        <w:rPr>
          <w:rFonts w:hint="eastAsia"/>
        </w:rPr>
        <w:t>条</w:t>
      </w:r>
      <w:r w:rsidR="006151FD">
        <w:rPr>
          <w:rFonts w:hint="eastAsia"/>
        </w:rPr>
        <w:t xml:space="preserve">　</w:t>
      </w:r>
      <w:r w:rsidRPr="00EB446F">
        <w:rPr>
          <w:rFonts w:hint="eastAsia"/>
        </w:rPr>
        <w:t>前条の規定による交付決定を受けた補助事業者は、交付申請の内容に変更があったときは、雄武町住まいのゼロカーボン化推進事業変更承認申請書（様式第５号）に次の各号に定める書類を添えて、速やかに町長に提出しなければならない。</w:t>
      </w:r>
    </w:p>
    <w:p w:rsidR="00EB446F" w:rsidRPr="00EB446F" w:rsidRDefault="00EB446F" w:rsidP="006151FD">
      <w:pPr>
        <w:autoSpaceDE w:val="0"/>
        <w:autoSpaceDN w:val="0"/>
        <w:ind w:firstLineChars="100" w:firstLine="227"/>
      </w:pPr>
      <w:r w:rsidRPr="00EB446F">
        <w:rPr>
          <w:rFonts w:hint="eastAsia"/>
        </w:rPr>
        <w:t>⑴</w:t>
      </w:r>
      <w:r w:rsidR="006151FD">
        <w:rPr>
          <w:rFonts w:hint="eastAsia"/>
        </w:rPr>
        <w:t xml:space="preserve">　</w:t>
      </w:r>
      <w:r w:rsidRPr="00EB446F">
        <w:rPr>
          <w:rFonts w:hint="eastAsia"/>
        </w:rPr>
        <w:t>補助対象経費の内訳が明記されている変更後の見積書又は契約書の写し</w:t>
      </w:r>
    </w:p>
    <w:p w:rsidR="00EB446F" w:rsidRPr="00EB446F" w:rsidRDefault="00EB446F" w:rsidP="006151FD">
      <w:pPr>
        <w:autoSpaceDE w:val="0"/>
        <w:autoSpaceDN w:val="0"/>
        <w:ind w:firstLineChars="100" w:firstLine="227"/>
      </w:pPr>
      <w:r w:rsidRPr="00EB446F">
        <w:rPr>
          <w:rFonts w:hint="eastAsia"/>
        </w:rPr>
        <w:t>⑵</w:t>
      </w:r>
      <w:r w:rsidR="006151FD">
        <w:rPr>
          <w:rFonts w:hint="eastAsia"/>
        </w:rPr>
        <w:t xml:space="preserve">　</w:t>
      </w:r>
      <w:r w:rsidRPr="00EB446F">
        <w:rPr>
          <w:rFonts w:hint="eastAsia"/>
        </w:rPr>
        <w:t>変更後の太陽光発電設備の仕様書及び設置図面</w:t>
      </w:r>
    </w:p>
    <w:p w:rsidR="00EB446F" w:rsidRPr="00EB446F" w:rsidRDefault="00EB446F" w:rsidP="006151FD">
      <w:pPr>
        <w:autoSpaceDE w:val="0"/>
        <w:autoSpaceDN w:val="0"/>
        <w:ind w:left="227" w:hangingChars="100" w:hanging="227"/>
      </w:pPr>
      <w:r w:rsidRPr="00EB446F">
        <w:rPr>
          <w:rFonts w:hint="eastAsia"/>
        </w:rPr>
        <w:t>２</w:t>
      </w:r>
      <w:r w:rsidR="006151FD">
        <w:rPr>
          <w:rFonts w:hint="eastAsia"/>
        </w:rPr>
        <w:t xml:space="preserve">　</w:t>
      </w:r>
      <w:r w:rsidRPr="00EB446F">
        <w:rPr>
          <w:rFonts w:hint="eastAsia"/>
        </w:rPr>
        <w:t>町長は、前項の規定による変更承認申請があったときは、その内容を審査し、その結果を雄武町住まいのゼロカーボン化推進事業変更承認（不承認）決定通知書（様式第６号）により補助事業者に通知するものとする。なお、当該変更承認申請により補助金の交付決定額に変更が生じる場合、変更前の補助金交付決定額を上限とする。</w:t>
      </w:r>
    </w:p>
    <w:p w:rsidR="00EB446F" w:rsidRPr="00EB446F" w:rsidRDefault="00EB446F" w:rsidP="006151FD">
      <w:pPr>
        <w:autoSpaceDE w:val="0"/>
        <w:autoSpaceDN w:val="0"/>
        <w:ind w:firstLineChars="100" w:firstLine="227"/>
      </w:pPr>
      <w:r w:rsidRPr="00EB446F">
        <w:rPr>
          <w:rFonts w:hint="eastAsia"/>
        </w:rPr>
        <w:t>（補助事業の廃止）</w:t>
      </w:r>
    </w:p>
    <w:p w:rsidR="00EB446F" w:rsidRPr="00EB446F" w:rsidRDefault="00EB446F" w:rsidP="006151FD">
      <w:pPr>
        <w:autoSpaceDE w:val="0"/>
        <w:autoSpaceDN w:val="0"/>
        <w:ind w:left="227" w:hangingChars="100" w:hanging="227"/>
      </w:pPr>
      <w:r w:rsidRPr="00EB446F">
        <w:rPr>
          <w:rFonts w:hint="eastAsia"/>
        </w:rPr>
        <w:t>第</w:t>
      </w:r>
      <w:r w:rsidR="006151FD">
        <w:rPr>
          <w:rFonts w:hint="eastAsia"/>
        </w:rPr>
        <w:t>11</w:t>
      </w:r>
      <w:r w:rsidRPr="00EB446F">
        <w:rPr>
          <w:rFonts w:hint="eastAsia"/>
        </w:rPr>
        <w:t>条</w:t>
      </w:r>
      <w:r w:rsidR="006151FD">
        <w:rPr>
          <w:rFonts w:hint="eastAsia"/>
        </w:rPr>
        <w:t xml:space="preserve">　</w:t>
      </w:r>
      <w:r w:rsidRPr="00EB446F">
        <w:rPr>
          <w:rFonts w:hint="eastAsia"/>
        </w:rPr>
        <w:t>補助事業者が事業を廃止しようとするときは、雄武町住まいのゼロカーボン化推進事業補助金交付申請取下届出書（様式第７号）を速やかに町長に提出し、申請を取下げなければならない。</w:t>
      </w:r>
    </w:p>
    <w:p w:rsidR="00EB446F" w:rsidRPr="00EB446F" w:rsidRDefault="00EB446F" w:rsidP="006151FD">
      <w:pPr>
        <w:autoSpaceDE w:val="0"/>
        <w:autoSpaceDN w:val="0"/>
        <w:ind w:left="227" w:hangingChars="100" w:hanging="227"/>
      </w:pPr>
      <w:r w:rsidRPr="00EB446F">
        <w:rPr>
          <w:rFonts w:hint="eastAsia"/>
        </w:rPr>
        <w:t>２</w:t>
      </w:r>
      <w:r w:rsidR="006151FD">
        <w:rPr>
          <w:rFonts w:hint="eastAsia"/>
        </w:rPr>
        <w:t xml:space="preserve">　</w:t>
      </w:r>
      <w:r w:rsidRPr="00EB446F">
        <w:rPr>
          <w:rFonts w:hint="eastAsia"/>
        </w:rPr>
        <w:t>前項の規定による申請の取下げがあったときは、第９条の規定による補助金の交付決定はなかったものとみなす。</w:t>
      </w:r>
    </w:p>
    <w:p w:rsidR="00EB446F" w:rsidRPr="00EB446F" w:rsidRDefault="00EB446F" w:rsidP="006151FD">
      <w:pPr>
        <w:autoSpaceDE w:val="0"/>
        <w:autoSpaceDN w:val="0"/>
        <w:ind w:firstLineChars="100" w:firstLine="227"/>
      </w:pPr>
      <w:r w:rsidRPr="00EB446F">
        <w:rPr>
          <w:rFonts w:hint="eastAsia"/>
        </w:rPr>
        <w:t>（実績報告）</w:t>
      </w:r>
    </w:p>
    <w:p w:rsidR="00EB446F" w:rsidRDefault="00EB446F" w:rsidP="006151FD">
      <w:pPr>
        <w:autoSpaceDE w:val="0"/>
        <w:autoSpaceDN w:val="0"/>
        <w:ind w:left="227" w:hangingChars="100" w:hanging="227"/>
      </w:pPr>
      <w:r w:rsidRPr="00EB446F">
        <w:rPr>
          <w:rFonts w:hint="eastAsia"/>
        </w:rPr>
        <w:t>第</w:t>
      </w:r>
      <w:r w:rsidR="006151FD">
        <w:rPr>
          <w:rFonts w:hint="eastAsia"/>
        </w:rPr>
        <w:t>12</w:t>
      </w:r>
      <w:r w:rsidRPr="00EB446F">
        <w:rPr>
          <w:rFonts w:hint="eastAsia"/>
        </w:rPr>
        <w:t>条</w:t>
      </w:r>
      <w:r w:rsidR="006151FD">
        <w:rPr>
          <w:rFonts w:hint="eastAsia"/>
        </w:rPr>
        <w:t xml:space="preserve">　</w:t>
      </w:r>
      <w:r w:rsidRPr="00EB446F">
        <w:rPr>
          <w:rFonts w:hint="eastAsia"/>
        </w:rPr>
        <w:t>補助事業者は、補助事業完了の日から起算して</w:t>
      </w:r>
      <w:r w:rsidR="006151FD">
        <w:rPr>
          <w:rFonts w:hint="eastAsia"/>
        </w:rPr>
        <w:t>30</w:t>
      </w:r>
      <w:r w:rsidRPr="00EB446F">
        <w:rPr>
          <w:rFonts w:hint="eastAsia"/>
        </w:rPr>
        <w:t>日以内又は３月１日までに雄武町住まいのゼロカーボン化推進事業補助金実績報告書（様式第８号）に別表４に掲げる書類を添付して町長に実績報告書を提出しなければならない。</w:t>
      </w:r>
    </w:p>
    <w:p w:rsidR="009F4418" w:rsidRPr="00EB446F" w:rsidRDefault="009F4418" w:rsidP="006151FD">
      <w:pPr>
        <w:autoSpaceDE w:val="0"/>
        <w:autoSpaceDN w:val="0"/>
        <w:ind w:left="227" w:hangingChars="100" w:hanging="227"/>
        <w:rPr>
          <w:rFonts w:hint="eastAsia"/>
        </w:rPr>
      </w:pPr>
    </w:p>
    <w:p w:rsidR="00EB446F" w:rsidRPr="00EB446F" w:rsidRDefault="00EB446F" w:rsidP="006151FD">
      <w:pPr>
        <w:autoSpaceDE w:val="0"/>
        <w:autoSpaceDN w:val="0"/>
        <w:ind w:firstLineChars="100" w:firstLine="227"/>
      </w:pPr>
      <w:r w:rsidRPr="00EB446F">
        <w:rPr>
          <w:rFonts w:hint="eastAsia"/>
        </w:rPr>
        <w:lastRenderedPageBreak/>
        <w:t>（補助金の額の確定）</w:t>
      </w:r>
    </w:p>
    <w:p w:rsidR="00EB446F" w:rsidRPr="00EB446F" w:rsidRDefault="00EB446F" w:rsidP="006151FD">
      <w:pPr>
        <w:autoSpaceDE w:val="0"/>
        <w:autoSpaceDN w:val="0"/>
        <w:ind w:left="227" w:hangingChars="100" w:hanging="227"/>
      </w:pPr>
      <w:r w:rsidRPr="00EB446F">
        <w:rPr>
          <w:rFonts w:hint="eastAsia"/>
        </w:rPr>
        <w:t>第</w:t>
      </w:r>
      <w:r w:rsidR="006151FD">
        <w:rPr>
          <w:rFonts w:hint="eastAsia"/>
        </w:rPr>
        <w:t>13</w:t>
      </w:r>
      <w:r w:rsidRPr="00EB446F">
        <w:rPr>
          <w:rFonts w:hint="eastAsia"/>
        </w:rPr>
        <w:t>条</w:t>
      </w:r>
      <w:r w:rsidR="006151FD">
        <w:rPr>
          <w:rFonts w:hint="eastAsia"/>
        </w:rPr>
        <w:t xml:space="preserve">　</w:t>
      </w:r>
      <w:r w:rsidRPr="00EB446F">
        <w:rPr>
          <w:rFonts w:hint="eastAsia"/>
        </w:rPr>
        <w:t>町長は、前条の規定による実績報告書を受理したときは、書類の審査及び必要に応じて現地調査等を行い、適正と認めた場合は補助金の額を確定し、雄武町住まいのゼロカーボン化推進事業補助金確定通知書（様式第９号）により補助事業者に通知するものとする。</w:t>
      </w:r>
    </w:p>
    <w:p w:rsidR="00EB446F" w:rsidRPr="00EB446F" w:rsidRDefault="00EB446F" w:rsidP="006151FD">
      <w:pPr>
        <w:autoSpaceDE w:val="0"/>
        <w:autoSpaceDN w:val="0"/>
        <w:ind w:firstLineChars="100" w:firstLine="227"/>
      </w:pPr>
      <w:r w:rsidRPr="00EB446F">
        <w:rPr>
          <w:rFonts w:hint="eastAsia"/>
        </w:rPr>
        <w:t>（補助金の交付決定の取消）</w:t>
      </w:r>
    </w:p>
    <w:p w:rsidR="00EB446F" w:rsidRPr="00EB446F" w:rsidRDefault="00EB446F" w:rsidP="006151FD">
      <w:pPr>
        <w:autoSpaceDE w:val="0"/>
        <w:autoSpaceDN w:val="0"/>
        <w:ind w:left="227" w:hangingChars="100" w:hanging="227"/>
      </w:pPr>
      <w:r w:rsidRPr="00EB446F">
        <w:rPr>
          <w:rFonts w:hint="eastAsia"/>
        </w:rPr>
        <w:t>第</w:t>
      </w:r>
      <w:r w:rsidR="006151FD">
        <w:rPr>
          <w:rFonts w:hint="eastAsia"/>
        </w:rPr>
        <w:t>14</w:t>
      </w:r>
      <w:r w:rsidRPr="00EB446F">
        <w:rPr>
          <w:rFonts w:hint="eastAsia"/>
        </w:rPr>
        <w:t>条</w:t>
      </w:r>
      <w:r w:rsidR="006151FD">
        <w:rPr>
          <w:rFonts w:hint="eastAsia"/>
        </w:rPr>
        <w:t xml:space="preserve">　</w:t>
      </w:r>
      <w:r w:rsidRPr="00EB446F">
        <w:rPr>
          <w:rFonts w:hint="eastAsia"/>
        </w:rPr>
        <w:t>町長は、補助事業者が次の各号のいずれかに該当するときは、補助金の交付決定の全部又は一部を取り消すことができる。</w:t>
      </w:r>
    </w:p>
    <w:p w:rsidR="00EB446F" w:rsidRPr="00EB446F" w:rsidRDefault="00EB446F" w:rsidP="006151FD">
      <w:pPr>
        <w:autoSpaceDE w:val="0"/>
        <w:autoSpaceDN w:val="0"/>
        <w:ind w:firstLineChars="100" w:firstLine="227"/>
      </w:pPr>
      <w:r w:rsidRPr="00EB446F">
        <w:rPr>
          <w:rFonts w:hint="eastAsia"/>
        </w:rPr>
        <w:t>⑴</w:t>
      </w:r>
      <w:r w:rsidR="006151FD">
        <w:rPr>
          <w:rFonts w:hint="eastAsia"/>
        </w:rPr>
        <w:t xml:space="preserve">　</w:t>
      </w:r>
      <w:r w:rsidRPr="00EB446F">
        <w:rPr>
          <w:rFonts w:hint="eastAsia"/>
        </w:rPr>
        <w:t>偽りその他不正の手段により補助金の交付を受けたとき。</w:t>
      </w:r>
    </w:p>
    <w:p w:rsidR="00EB446F" w:rsidRPr="00EB446F" w:rsidRDefault="00EB446F" w:rsidP="006151FD">
      <w:pPr>
        <w:autoSpaceDE w:val="0"/>
        <w:autoSpaceDN w:val="0"/>
        <w:ind w:firstLineChars="100" w:firstLine="227"/>
      </w:pPr>
      <w:r w:rsidRPr="00EB446F">
        <w:rPr>
          <w:rFonts w:hint="eastAsia"/>
        </w:rPr>
        <w:t>⑵</w:t>
      </w:r>
      <w:r w:rsidR="006151FD">
        <w:rPr>
          <w:rFonts w:hint="eastAsia"/>
        </w:rPr>
        <w:t xml:space="preserve">　</w:t>
      </w:r>
      <w:r w:rsidRPr="00EB446F">
        <w:rPr>
          <w:rFonts w:hint="eastAsia"/>
        </w:rPr>
        <w:t>補助金を他の用途に使用したとき。</w:t>
      </w:r>
    </w:p>
    <w:p w:rsidR="00EB446F" w:rsidRPr="00EB446F" w:rsidRDefault="00EB446F" w:rsidP="006151FD">
      <w:pPr>
        <w:autoSpaceDE w:val="0"/>
        <w:autoSpaceDN w:val="0"/>
        <w:ind w:firstLineChars="100" w:firstLine="227"/>
      </w:pPr>
      <w:r w:rsidRPr="00EB446F">
        <w:rPr>
          <w:rFonts w:hint="eastAsia"/>
        </w:rPr>
        <w:t>⑶</w:t>
      </w:r>
      <w:r w:rsidR="006151FD">
        <w:rPr>
          <w:rFonts w:hint="eastAsia"/>
        </w:rPr>
        <w:t xml:space="preserve">　</w:t>
      </w:r>
      <w:r w:rsidRPr="00EB446F">
        <w:rPr>
          <w:rFonts w:hint="eastAsia"/>
        </w:rPr>
        <w:t>第４条に規定する交付条件を満たさないとき。</w:t>
      </w:r>
    </w:p>
    <w:p w:rsidR="00EB446F" w:rsidRPr="00EB446F" w:rsidRDefault="00EB446F" w:rsidP="006151FD">
      <w:pPr>
        <w:autoSpaceDE w:val="0"/>
        <w:autoSpaceDN w:val="0"/>
        <w:ind w:firstLineChars="100" w:firstLine="227"/>
      </w:pPr>
      <w:r w:rsidRPr="00EB446F">
        <w:rPr>
          <w:rFonts w:hint="eastAsia"/>
        </w:rPr>
        <w:t>⑷</w:t>
      </w:r>
      <w:r w:rsidR="006151FD">
        <w:rPr>
          <w:rFonts w:hint="eastAsia"/>
        </w:rPr>
        <w:t xml:space="preserve">　</w:t>
      </w:r>
      <w:r w:rsidRPr="00EB446F">
        <w:rPr>
          <w:rFonts w:hint="eastAsia"/>
        </w:rPr>
        <w:t>その他この要綱の規定に違反したとき。</w:t>
      </w:r>
    </w:p>
    <w:p w:rsidR="00EB446F" w:rsidRPr="00EB446F" w:rsidRDefault="00EB446F" w:rsidP="006151FD">
      <w:pPr>
        <w:autoSpaceDE w:val="0"/>
        <w:autoSpaceDN w:val="0"/>
        <w:ind w:firstLineChars="100" w:firstLine="227"/>
      </w:pPr>
      <w:r w:rsidRPr="00EB446F">
        <w:rPr>
          <w:rFonts w:hint="eastAsia"/>
        </w:rPr>
        <w:t>（補助金の返還）</w:t>
      </w:r>
    </w:p>
    <w:p w:rsidR="00EB446F" w:rsidRPr="00EB446F" w:rsidRDefault="00EB446F" w:rsidP="006151FD">
      <w:pPr>
        <w:autoSpaceDE w:val="0"/>
        <w:autoSpaceDN w:val="0"/>
        <w:ind w:left="227" w:hangingChars="100" w:hanging="227"/>
      </w:pPr>
      <w:r w:rsidRPr="00EB446F">
        <w:rPr>
          <w:rFonts w:hint="eastAsia"/>
        </w:rPr>
        <w:t>第</w:t>
      </w:r>
      <w:r w:rsidR="006151FD">
        <w:rPr>
          <w:rFonts w:hint="eastAsia"/>
        </w:rPr>
        <w:t>15</w:t>
      </w:r>
      <w:r w:rsidRPr="00EB446F">
        <w:rPr>
          <w:rFonts w:hint="eastAsia"/>
        </w:rPr>
        <w:t>条</w:t>
      </w:r>
      <w:r w:rsidR="006151FD">
        <w:rPr>
          <w:rFonts w:hint="eastAsia"/>
        </w:rPr>
        <w:t xml:space="preserve">　</w:t>
      </w:r>
      <w:r w:rsidRPr="00EB446F">
        <w:rPr>
          <w:rFonts w:hint="eastAsia"/>
        </w:rPr>
        <w:t>町長は、補助金の交付決定を取り消す場合において、既に補助金が支払われているときは、取消しの理由を記載した文書により、当該補助金の全部又は一部の返還を請求することができる。</w:t>
      </w:r>
    </w:p>
    <w:p w:rsidR="00EB446F" w:rsidRPr="00EB446F" w:rsidRDefault="00EB446F" w:rsidP="006151FD">
      <w:pPr>
        <w:autoSpaceDE w:val="0"/>
        <w:autoSpaceDN w:val="0"/>
        <w:ind w:firstLineChars="100" w:firstLine="227"/>
      </w:pPr>
      <w:r w:rsidRPr="00EB446F">
        <w:rPr>
          <w:rFonts w:hint="eastAsia"/>
        </w:rPr>
        <w:t>（帳簿の整備）</w:t>
      </w:r>
    </w:p>
    <w:p w:rsidR="00EB446F" w:rsidRPr="00EB446F" w:rsidRDefault="00EB446F" w:rsidP="006151FD">
      <w:pPr>
        <w:autoSpaceDE w:val="0"/>
        <w:autoSpaceDN w:val="0"/>
        <w:ind w:left="227" w:hangingChars="100" w:hanging="227"/>
      </w:pPr>
      <w:r w:rsidRPr="00EB446F">
        <w:rPr>
          <w:rFonts w:hint="eastAsia"/>
        </w:rPr>
        <w:t>第</w:t>
      </w:r>
      <w:r w:rsidR="006151FD">
        <w:rPr>
          <w:rFonts w:hint="eastAsia"/>
        </w:rPr>
        <w:t>16</w:t>
      </w:r>
      <w:r w:rsidRPr="00EB446F">
        <w:rPr>
          <w:rFonts w:hint="eastAsia"/>
        </w:rPr>
        <w:t>条</w:t>
      </w:r>
      <w:r w:rsidR="006151FD">
        <w:rPr>
          <w:rFonts w:hint="eastAsia"/>
        </w:rPr>
        <w:t xml:space="preserve">　</w:t>
      </w:r>
      <w:r w:rsidRPr="00EB446F">
        <w:rPr>
          <w:rFonts w:hint="eastAsia"/>
        </w:rPr>
        <w:t>補助事業者は、補助金の交付の決定を受けた事業に係る書類を整理しておかなければならない。</w:t>
      </w:r>
    </w:p>
    <w:p w:rsidR="00EB446F" w:rsidRPr="00EB446F" w:rsidRDefault="00EB446F" w:rsidP="00EB446F">
      <w:pPr>
        <w:autoSpaceDE w:val="0"/>
        <w:autoSpaceDN w:val="0"/>
      </w:pPr>
      <w:r w:rsidRPr="00EB446F">
        <w:rPr>
          <w:rFonts w:hint="eastAsia"/>
        </w:rPr>
        <w:t>２</w:t>
      </w:r>
      <w:r w:rsidRPr="00EB446F">
        <w:t xml:space="preserve"> </w:t>
      </w:r>
      <w:r w:rsidRPr="00EB446F">
        <w:rPr>
          <w:rFonts w:hint="eastAsia"/>
        </w:rPr>
        <w:t>前項の書類は、当該年度の翌年度から起算して５年間保存しなければならない。</w:t>
      </w:r>
    </w:p>
    <w:p w:rsidR="00EB446F" w:rsidRPr="00EB446F" w:rsidRDefault="00EB446F" w:rsidP="006151FD">
      <w:pPr>
        <w:autoSpaceDE w:val="0"/>
        <w:autoSpaceDN w:val="0"/>
        <w:ind w:firstLineChars="100" w:firstLine="227"/>
      </w:pPr>
      <w:r w:rsidRPr="00EB446F">
        <w:rPr>
          <w:rFonts w:hint="eastAsia"/>
        </w:rPr>
        <w:t>（その他）</w:t>
      </w:r>
    </w:p>
    <w:p w:rsidR="00EB446F" w:rsidRPr="00EB446F" w:rsidRDefault="00EB446F" w:rsidP="00EB446F">
      <w:pPr>
        <w:autoSpaceDE w:val="0"/>
        <w:autoSpaceDN w:val="0"/>
      </w:pPr>
      <w:r w:rsidRPr="00EB446F">
        <w:rPr>
          <w:rFonts w:hint="eastAsia"/>
        </w:rPr>
        <w:t>第</w:t>
      </w:r>
      <w:r w:rsidR="006151FD">
        <w:rPr>
          <w:rFonts w:hint="eastAsia"/>
        </w:rPr>
        <w:t>17</w:t>
      </w:r>
      <w:r w:rsidRPr="00EB446F">
        <w:rPr>
          <w:rFonts w:hint="eastAsia"/>
        </w:rPr>
        <w:t>条</w:t>
      </w:r>
      <w:r w:rsidR="006151FD">
        <w:rPr>
          <w:rFonts w:hint="eastAsia"/>
        </w:rPr>
        <w:t xml:space="preserve">　</w:t>
      </w:r>
      <w:r w:rsidRPr="00EB446F">
        <w:rPr>
          <w:rFonts w:hint="eastAsia"/>
        </w:rPr>
        <w:t>この要綱に定めるもののほか必要な事項は、町長が別に定める。</w:t>
      </w:r>
    </w:p>
    <w:p w:rsidR="00EB446F" w:rsidRPr="00EB446F" w:rsidRDefault="00EB446F" w:rsidP="006151FD">
      <w:pPr>
        <w:autoSpaceDE w:val="0"/>
        <w:autoSpaceDN w:val="0"/>
        <w:ind w:firstLineChars="300" w:firstLine="680"/>
      </w:pPr>
      <w:r w:rsidRPr="00EB446F">
        <w:rPr>
          <w:rFonts w:hint="eastAsia"/>
        </w:rPr>
        <w:t>附</w:t>
      </w:r>
      <w:r w:rsidR="006151FD">
        <w:rPr>
          <w:rFonts w:hint="eastAsia"/>
        </w:rPr>
        <w:t xml:space="preserve">　</w:t>
      </w:r>
      <w:r w:rsidRPr="00EB446F">
        <w:rPr>
          <w:rFonts w:hint="eastAsia"/>
        </w:rPr>
        <w:t>則</w:t>
      </w:r>
    </w:p>
    <w:p w:rsidR="00EB446F" w:rsidRPr="00EB446F" w:rsidRDefault="00EB446F" w:rsidP="006151FD">
      <w:pPr>
        <w:autoSpaceDE w:val="0"/>
        <w:autoSpaceDN w:val="0"/>
        <w:ind w:firstLineChars="100" w:firstLine="227"/>
      </w:pPr>
      <w:r w:rsidRPr="00EB446F">
        <w:rPr>
          <w:rFonts w:hint="eastAsia"/>
        </w:rPr>
        <w:t>（施行期日）</w:t>
      </w:r>
    </w:p>
    <w:p w:rsidR="00EB446F" w:rsidRPr="00EB446F" w:rsidRDefault="00EB446F" w:rsidP="00EB446F">
      <w:pPr>
        <w:autoSpaceDE w:val="0"/>
        <w:autoSpaceDN w:val="0"/>
      </w:pPr>
      <w:r w:rsidRPr="00EB446F">
        <w:rPr>
          <w:rFonts w:hint="eastAsia"/>
        </w:rPr>
        <w:t>１</w:t>
      </w:r>
      <w:r w:rsidR="006151FD">
        <w:rPr>
          <w:rFonts w:hint="eastAsia"/>
        </w:rPr>
        <w:t xml:space="preserve">　</w:t>
      </w:r>
      <w:r w:rsidRPr="00EB446F">
        <w:rPr>
          <w:rFonts w:hint="eastAsia"/>
        </w:rPr>
        <w:t>この要綱は、令和７年４月１日から施行する。</w:t>
      </w:r>
    </w:p>
    <w:p w:rsidR="00EB446F" w:rsidRPr="00EB446F" w:rsidRDefault="00EB446F" w:rsidP="00EB446F">
      <w:pPr>
        <w:autoSpaceDE w:val="0"/>
        <w:autoSpaceDN w:val="0"/>
      </w:pPr>
      <w:r w:rsidRPr="00EB446F">
        <w:rPr>
          <w:rFonts w:hint="eastAsia"/>
        </w:rPr>
        <w:t>（雄武町町税等の滞納者に対する特別措置に関する条例施行規則の一部改正）</w:t>
      </w:r>
    </w:p>
    <w:p w:rsidR="00EB446F" w:rsidRPr="00EB446F" w:rsidRDefault="00EB446F" w:rsidP="006151FD">
      <w:pPr>
        <w:autoSpaceDE w:val="0"/>
        <w:autoSpaceDN w:val="0"/>
        <w:ind w:left="227" w:hangingChars="100" w:hanging="227"/>
      </w:pPr>
      <w:r w:rsidRPr="00EB446F">
        <w:rPr>
          <w:rFonts w:hint="eastAsia"/>
        </w:rPr>
        <w:t>２</w:t>
      </w:r>
      <w:r w:rsidR="006151FD">
        <w:rPr>
          <w:rFonts w:hint="eastAsia"/>
        </w:rPr>
        <w:t xml:space="preserve">　</w:t>
      </w:r>
      <w:r w:rsidRPr="00EB446F">
        <w:rPr>
          <w:rFonts w:hint="eastAsia"/>
        </w:rPr>
        <w:t>雄武町町税等の滞納者に対する特別措置に関する条例施行規則（平成</w:t>
      </w:r>
      <w:r w:rsidR="006151FD">
        <w:t>19</w:t>
      </w:r>
      <w:r w:rsidRPr="00EB446F">
        <w:rPr>
          <w:rFonts w:hint="eastAsia"/>
        </w:rPr>
        <w:t>年規則第</w:t>
      </w:r>
      <w:r w:rsidR="006151FD">
        <w:rPr>
          <w:rFonts w:hint="eastAsia"/>
        </w:rPr>
        <w:t>９</w:t>
      </w:r>
      <w:r w:rsidRPr="00EB446F">
        <w:rPr>
          <w:rFonts w:hint="eastAsia"/>
        </w:rPr>
        <w:t>号）の一部を次のように改正する。</w:t>
      </w:r>
    </w:p>
    <w:p w:rsidR="00EB446F" w:rsidRPr="00EB446F" w:rsidRDefault="00EB446F" w:rsidP="006151FD">
      <w:pPr>
        <w:autoSpaceDE w:val="0"/>
        <w:autoSpaceDN w:val="0"/>
        <w:ind w:firstLineChars="200" w:firstLine="453"/>
      </w:pPr>
      <w:r w:rsidRPr="00EB446F">
        <w:rPr>
          <w:rFonts w:hint="eastAsia"/>
        </w:rPr>
        <w:t>別表に次のように加える。</w:t>
      </w:r>
    </w:p>
    <w:p w:rsidR="00EB446F" w:rsidRDefault="006151FD" w:rsidP="006151FD">
      <w:pPr>
        <w:autoSpaceDE w:val="0"/>
        <w:autoSpaceDN w:val="0"/>
        <w:ind w:firstLineChars="200" w:firstLine="453"/>
      </w:pPr>
      <w:r>
        <w:rPr>
          <w:rFonts w:hint="eastAsia"/>
        </w:rPr>
        <w:t xml:space="preserve">32　</w:t>
      </w:r>
      <w:r w:rsidR="00EB446F" w:rsidRPr="00EB446F">
        <w:rPr>
          <w:rFonts w:hint="eastAsia"/>
        </w:rPr>
        <w:t>雄武町住まいのゼロカーボン化推進事業補助金に関すること</w:t>
      </w:r>
    </w:p>
    <w:p w:rsidR="006151FD" w:rsidRDefault="006151FD"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pPr>
    </w:p>
    <w:p w:rsidR="000162F0" w:rsidRDefault="000162F0" w:rsidP="006151FD">
      <w:pPr>
        <w:autoSpaceDE w:val="0"/>
        <w:autoSpaceDN w:val="0"/>
        <w:rPr>
          <w:rFonts w:hint="eastAsia"/>
        </w:rPr>
      </w:pPr>
    </w:p>
    <w:p w:rsidR="006151FD" w:rsidRDefault="006151FD" w:rsidP="006151FD">
      <w:pPr>
        <w:autoSpaceDE w:val="0"/>
        <w:autoSpaceDN w:val="0"/>
      </w:pPr>
      <w:r w:rsidRPr="006151FD">
        <w:rPr>
          <w:rFonts w:hint="eastAsia"/>
        </w:rPr>
        <w:lastRenderedPageBreak/>
        <w:t>別表第１（第２条関係）</w:t>
      </w:r>
      <w:r w:rsidRPr="006151FD">
        <w:t xml:space="preserve"> </w:t>
      </w:r>
      <w:r w:rsidRPr="006151FD">
        <w:rPr>
          <w:rFonts w:hint="eastAsia"/>
        </w:rPr>
        <w:t>住宅用太陽光発電設備の構成要素</w:t>
      </w:r>
    </w:p>
    <w:tbl>
      <w:tblPr>
        <w:tblStyle w:val="ad"/>
        <w:tblW w:w="0" w:type="auto"/>
        <w:tblLook w:val="04A0" w:firstRow="1" w:lastRow="0" w:firstColumn="1" w:lastColumn="0" w:noHBand="0" w:noVBand="1"/>
      </w:tblPr>
      <w:tblGrid>
        <w:gridCol w:w="2963"/>
        <w:gridCol w:w="6097"/>
      </w:tblGrid>
      <w:tr w:rsidR="006151FD" w:rsidTr="009F4418">
        <w:tc>
          <w:tcPr>
            <w:tcW w:w="2963" w:type="dxa"/>
          </w:tcPr>
          <w:p w:rsidR="006151FD" w:rsidRDefault="006151FD" w:rsidP="000A4509">
            <w:pPr>
              <w:jc w:val="center"/>
            </w:pPr>
            <w:r w:rsidRPr="007D0406">
              <w:rPr>
                <w:rFonts w:hint="eastAsia"/>
              </w:rPr>
              <w:t>項目</w:t>
            </w:r>
          </w:p>
        </w:tc>
        <w:tc>
          <w:tcPr>
            <w:tcW w:w="6097" w:type="dxa"/>
          </w:tcPr>
          <w:p w:rsidR="006151FD" w:rsidRDefault="006151FD" w:rsidP="000A4509">
            <w:pPr>
              <w:jc w:val="center"/>
            </w:pPr>
            <w:r w:rsidRPr="007D0406">
              <w:rPr>
                <w:rFonts w:hint="eastAsia"/>
              </w:rPr>
              <w:t>機能の説明</w:t>
            </w:r>
          </w:p>
        </w:tc>
      </w:tr>
      <w:tr w:rsidR="006151FD" w:rsidTr="009F4418">
        <w:tc>
          <w:tcPr>
            <w:tcW w:w="2963" w:type="dxa"/>
          </w:tcPr>
          <w:p w:rsidR="006151FD" w:rsidRDefault="006151FD" w:rsidP="006151FD">
            <w:pPr>
              <w:autoSpaceDE w:val="0"/>
              <w:autoSpaceDN w:val="0"/>
              <w:rPr>
                <w:rFonts w:hint="eastAsia"/>
              </w:rPr>
            </w:pPr>
            <w:r w:rsidRPr="006151FD">
              <w:rPr>
                <w:rFonts w:hint="eastAsia"/>
              </w:rPr>
              <w:t>太陽電池モジュール</w:t>
            </w:r>
          </w:p>
        </w:tc>
        <w:tc>
          <w:tcPr>
            <w:tcW w:w="6097" w:type="dxa"/>
          </w:tcPr>
          <w:p w:rsidR="006151FD" w:rsidRDefault="006151FD" w:rsidP="006151FD">
            <w:pPr>
              <w:autoSpaceDE w:val="0"/>
              <w:autoSpaceDN w:val="0"/>
              <w:rPr>
                <w:rFonts w:hint="eastAsia"/>
              </w:rPr>
            </w:pPr>
            <w:r w:rsidRPr="006151FD">
              <w:rPr>
                <w:rFonts w:hint="eastAsia"/>
              </w:rPr>
              <w:t>太陽光を電気に変換して、発電するもの</w:t>
            </w:r>
          </w:p>
        </w:tc>
      </w:tr>
      <w:tr w:rsidR="006151FD" w:rsidTr="009F4418">
        <w:tc>
          <w:tcPr>
            <w:tcW w:w="2963" w:type="dxa"/>
          </w:tcPr>
          <w:p w:rsidR="006151FD" w:rsidRDefault="006151FD" w:rsidP="006151FD">
            <w:pPr>
              <w:autoSpaceDE w:val="0"/>
              <w:autoSpaceDN w:val="0"/>
              <w:rPr>
                <w:rFonts w:hint="eastAsia"/>
              </w:rPr>
            </w:pPr>
            <w:r w:rsidRPr="006151FD">
              <w:rPr>
                <w:rFonts w:hint="eastAsia"/>
              </w:rPr>
              <w:t>架台</w:t>
            </w:r>
          </w:p>
        </w:tc>
        <w:tc>
          <w:tcPr>
            <w:tcW w:w="6097" w:type="dxa"/>
          </w:tcPr>
          <w:p w:rsidR="006151FD" w:rsidRDefault="006151FD" w:rsidP="006151FD">
            <w:pPr>
              <w:autoSpaceDE w:val="0"/>
              <w:autoSpaceDN w:val="0"/>
              <w:rPr>
                <w:rFonts w:hint="eastAsia"/>
              </w:rPr>
            </w:pPr>
            <w:r w:rsidRPr="006151FD">
              <w:rPr>
                <w:rFonts w:hint="eastAsia"/>
              </w:rPr>
              <w:t>太陽電池モジュールを屋根等に固定するもの</w:t>
            </w:r>
          </w:p>
        </w:tc>
      </w:tr>
      <w:tr w:rsidR="006151FD" w:rsidTr="009F4418">
        <w:tc>
          <w:tcPr>
            <w:tcW w:w="2963" w:type="dxa"/>
          </w:tcPr>
          <w:p w:rsidR="006151FD" w:rsidRPr="006151FD" w:rsidRDefault="006151FD" w:rsidP="006151FD">
            <w:pPr>
              <w:autoSpaceDE w:val="0"/>
              <w:autoSpaceDN w:val="0"/>
            </w:pPr>
            <w:r w:rsidRPr="006151FD">
              <w:rPr>
                <w:rFonts w:hint="eastAsia"/>
              </w:rPr>
              <w:t>インバータ・保護装置（パ</w:t>
            </w:r>
          </w:p>
          <w:p w:rsidR="006151FD" w:rsidRDefault="006151FD" w:rsidP="006151FD">
            <w:pPr>
              <w:autoSpaceDE w:val="0"/>
              <w:autoSpaceDN w:val="0"/>
              <w:rPr>
                <w:rFonts w:hint="eastAsia"/>
              </w:rPr>
            </w:pPr>
            <w:r w:rsidRPr="006151FD">
              <w:rPr>
                <w:rFonts w:hint="eastAsia"/>
              </w:rPr>
              <w:t>ワーコンディショナ）</w:t>
            </w:r>
          </w:p>
        </w:tc>
        <w:tc>
          <w:tcPr>
            <w:tcW w:w="6097" w:type="dxa"/>
          </w:tcPr>
          <w:p w:rsidR="006151FD" w:rsidRDefault="006151FD" w:rsidP="006151FD">
            <w:pPr>
              <w:autoSpaceDE w:val="0"/>
              <w:autoSpaceDN w:val="0"/>
              <w:rPr>
                <w:rFonts w:hint="eastAsia"/>
              </w:rPr>
            </w:pPr>
            <w:r w:rsidRPr="006151FD">
              <w:rPr>
                <w:rFonts w:hint="eastAsia"/>
              </w:rPr>
              <w:t>太陽電池で発生した直流電力を、電力会社から供給される電力（以下「商用電力」という。）と同じ交流の電力に変換するもの</w:t>
            </w:r>
          </w:p>
        </w:tc>
      </w:tr>
      <w:tr w:rsidR="006151FD" w:rsidTr="009F4418">
        <w:tc>
          <w:tcPr>
            <w:tcW w:w="2963" w:type="dxa"/>
          </w:tcPr>
          <w:p w:rsidR="006151FD" w:rsidRDefault="006151FD" w:rsidP="006151FD">
            <w:pPr>
              <w:autoSpaceDE w:val="0"/>
              <w:autoSpaceDN w:val="0"/>
              <w:rPr>
                <w:rFonts w:hint="eastAsia"/>
              </w:rPr>
            </w:pPr>
            <w:r w:rsidRPr="006151FD">
              <w:rPr>
                <w:rFonts w:hint="eastAsia"/>
              </w:rPr>
              <w:t>接続箱</w:t>
            </w:r>
          </w:p>
        </w:tc>
        <w:tc>
          <w:tcPr>
            <w:tcW w:w="6097" w:type="dxa"/>
          </w:tcPr>
          <w:p w:rsidR="006151FD" w:rsidRDefault="006151FD" w:rsidP="006151FD">
            <w:pPr>
              <w:autoSpaceDE w:val="0"/>
              <w:autoSpaceDN w:val="0"/>
              <w:rPr>
                <w:rFonts w:hint="eastAsia"/>
              </w:rPr>
            </w:pPr>
            <w:r w:rsidRPr="006151FD">
              <w:rPr>
                <w:rFonts w:hint="eastAsia"/>
              </w:rPr>
              <w:t>太陽電池からのケーブルを集めるためのボックスで、電気の逆流防止及びサージを吸収する機能を有するもの</w:t>
            </w:r>
          </w:p>
        </w:tc>
      </w:tr>
      <w:tr w:rsidR="006151FD" w:rsidTr="009F4418">
        <w:tc>
          <w:tcPr>
            <w:tcW w:w="2963" w:type="dxa"/>
          </w:tcPr>
          <w:p w:rsidR="006151FD" w:rsidRDefault="006151FD" w:rsidP="006151FD">
            <w:pPr>
              <w:autoSpaceDE w:val="0"/>
              <w:autoSpaceDN w:val="0"/>
              <w:rPr>
                <w:rFonts w:hint="eastAsia"/>
              </w:rPr>
            </w:pPr>
            <w:r w:rsidRPr="006151FD">
              <w:rPr>
                <w:rFonts w:hint="eastAsia"/>
              </w:rPr>
              <w:t>直流側開閉器</w:t>
            </w:r>
          </w:p>
        </w:tc>
        <w:tc>
          <w:tcPr>
            <w:tcW w:w="6097" w:type="dxa"/>
          </w:tcPr>
          <w:p w:rsidR="006151FD" w:rsidRDefault="006151FD" w:rsidP="006151FD">
            <w:pPr>
              <w:autoSpaceDE w:val="0"/>
              <w:autoSpaceDN w:val="0"/>
              <w:rPr>
                <w:rFonts w:hint="eastAsia"/>
              </w:rPr>
            </w:pPr>
            <w:r w:rsidRPr="006151FD">
              <w:rPr>
                <w:rFonts w:hint="eastAsia"/>
              </w:rPr>
              <w:t>設備の点検時に太陽電池出力とシステムを遮断するもの（通常、接続箱に内蔵される。）</w:t>
            </w:r>
          </w:p>
        </w:tc>
      </w:tr>
      <w:tr w:rsidR="006151FD" w:rsidTr="009F4418">
        <w:tc>
          <w:tcPr>
            <w:tcW w:w="2963" w:type="dxa"/>
          </w:tcPr>
          <w:p w:rsidR="006151FD" w:rsidRPr="006151FD" w:rsidRDefault="006151FD" w:rsidP="006151FD">
            <w:pPr>
              <w:autoSpaceDE w:val="0"/>
              <w:autoSpaceDN w:val="0"/>
            </w:pPr>
            <w:r w:rsidRPr="006151FD">
              <w:rPr>
                <w:rFonts w:hint="eastAsia"/>
              </w:rPr>
              <w:t>交流側開閉器（サービスブ</w:t>
            </w:r>
          </w:p>
          <w:p w:rsidR="006151FD" w:rsidRDefault="006151FD" w:rsidP="006151FD">
            <w:pPr>
              <w:autoSpaceDE w:val="0"/>
              <w:autoSpaceDN w:val="0"/>
              <w:rPr>
                <w:rFonts w:hint="eastAsia"/>
              </w:rPr>
            </w:pPr>
            <w:r w:rsidRPr="006151FD">
              <w:rPr>
                <w:rFonts w:hint="eastAsia"/>
              </w:rPr>
              <w:t>レーカー）</w:t>
            </w:r>
          </w:p>
        </w:tc>
        <w:tc>
          <w:tcPr>
            <w:tcW w:w="6097" w:type="dxa"/>
          </w:tcPr>
          <w:p w:rsidR="006151FD" w:rsidRDefault="006151FD" w:rsidP="006151FD">
            <w:pPr>
              <w:autoSpaceDE w:val="0"/>
              <w:autoSpaceDN w:val="0"/>
              <w:rPr>
                <w:rFonts w:hint="eastAsia"/>
              </w:rPr>
            </w:pPr>
            <w:r w:rsidRPr="006151FD">
              <w:rPr>
                <w:rFonts w:hint="eastAsia"/>
              </w:rPr>
              <w:t>パワーコンディショナから出力された交流電力と商用電力を遮断するもの</w:t>
            </w:r>
          </w:p>
        </w:tc>
      </w:tr>
      <w:tr w:rsidR="006151FD" w:rsidTr="009F4418">
        <w:tc>
          <w:tcPr>
            <w:tcW w:w="2963" w:type="dxa"/>
          </w:tcPr>
          <w:p w:rsidR="006151FD" w:rsidRDefault="006151FD" w:rsidP="006151FD">
            <w:pPr>
              <w:autoSpaceDE w:val="0"/>
              <w:autoSpaceDN w:val="0"/>
              <w:rPr>
                <w:rFonts w:hint="eastAsia"/>
              </w:rPr>
            </w:pPr>
            <w:r w:rsidRPr="006151FD">
              <w:rPr>
                <w:rFonts w:hint="eastAsia"/>
              </w:rPr>
              <w:t>発電量計測機器</w:t>
            </w:r>
          </w:p>
        </w:tc>
        <w:tc>
          <w:tcPr>
            <w:tcW w:w="6097" w:type="dxa"/>
          </w:tcPr>
          <w:p w:rsidR="006151FD" w:rsidRDefault="006151FD" w:rsidP="006151FD">
            <w:pPr>
              <w:autoSpaceDE w:val="0"/>
              <w:autoSpaceDN w:val="0"/>
              <w:rPr>
                <w:rFonts w:hint="eastAsia"/>
              </w:rPr>
            </w:pPr>
            <w:r w:rsidRPr="006151FD">
              <w:rPr>
                <w:rFonts w:hint="eastAsia"/>
              </w:rPr>
              <w:t>太陽電池モジュールで発電された電力の量を計測するメーター</w:t>
            </w:r>
          </w:p>
        </w:tc>
      </w:tr>
      <w:tr w:rsidR="006151FD" w:rsidTr="009F4418">
        <w:tc>
          <w:tcPr>
            <w:tcW w:w="2963" w:type="dxa"/>
          </w:tcPr>
          <w:p w:rsidR="006151FD" w:rsidRDefault="006151FD" w:rsidP="006151FD">
            <w:pPr>
              <w:autoSpaceDE w:val="0"/>
              <w:autoSpaceDN w:val="0"/>
              <w:rPr>
                <w:rFonts w:hint="eastAsia"/>
              </w:rPr>
            </w:pPr>
            <w:r w:rsidRPr="006151FD">
              <w:rPr>
                <w:rFonts w:hint="eastAsia"/>
              </w:rPr>
              <w:t>余剰電力販売用電力量計</w:t>
            </w:r>
          </w:p>
        </w:tc>
        <w:tc>
          <w:tcPr>
            <w:tcW w:w="6097" w:type="dxa"/>
          </w:tcPr>
          <w:p w:rsidR="006151FD" w:rsidRDefault="006151FD" w:rsidP="006151FD">
            <w:pPr>
              <w:autoSpaceDE w:val="0"/>
              <w:autoSpaceDN w:val="0"/>
              <w:rPr>
                <w:rFonts w:hint="eastAsia"/>
              </w:rPr>
            </w:pPr>
            <w:r w:rsidRPr="006151FD">
              <w:rPr>
                <w:rFonts w:hint="eastAsia"/>
              </w:rPr>
              <w:t>太陽電池で発生した電力が家庭内で消費される電力を上回る場合に、電力会社が買い上げる余剰電力を計算するメーター</w:t>
            </w:r>
          </w:p>
        </w:tc>
      </w:tr>
    </w:tbl>
    <w:p w:rsidR="006151FD" w:rsidRDefault="006151FD" w:rsidP="006151FD">
      <w:pPr>
        <w:autoSpaceDE w:val="0"/>
        <w:autoSpaceDN w:val="0"/>
      </w:pPr>
    </w:p>
    <w:p w:rsidR="000A4509" w:rsidRDefault="000A4509" w:rsidP="006151FD">
      <w:pPr>
        <w:autoSpaceDE w:val="0"/>
        <w:autoSpaceDN w:val="0"/>
      </w:pPr>
      <w:r w:rsidRPr="000A4509">
        <w:rPr>
          <w:rFonts w:hint="eastAsia"/>
        </w:rPr>
        <w:t>別表２（第４条関係）</w:t>
      </w:r>
      <w:r>
        <w:rPr>
          <w:rFonts w:hint="eastAsia"/>
        </w:rPr>
        <w:t xml:space="preserve">　</w:t>
      </w:r>
      <w:r w:rsidRPr="000A4509">
        <w:rPr>
          <w:rFonts w:hint="eastAsia"/>
        </w:rPr>
        <w:t>再生可能エネルギー設備の利用実績</w:t>
      </w:r>
    </w:p>
    <w:tbl>
      <w:tblPr>
        <w:tblStyle w:val="ad"/>
        <w:tblW w:w="0" w:type="auto"/>
        <w:tblLook w:val="04A0" w:firstRow="1" w:lastRow="0" w:firstColumn="1" w:lastColumn="0" w:noHBand="0" w:noVBand="1"/>
      </w:tblPr>
      <w:tblGrid>
        <w:gridCol w:w="9060"/>
      </w:tblGrid>
      <w:tr w:rsidR="000A4509" w:rsidTr="000A4509">
        <w:tc>
          <w:tcPr>
            <w:tcW w:w="9060" w:type="dxa"/>
          </w:tcPr>
          <w:p w:rsidR="000A4509" w:rsidRPr="000A4509" w:rsidRDefault="000A4509" w:rsidP="000A4509">
            <w:pPr>
              <w:autoSpaceDE w:val="0"/>
              <w:autoSpaceDN w:val="0"/>
            </w:pPr>
            <w:r w:rsidRPr="000A4509">
              <w:rPr>
                <w:rFonts w:hint="eastAsia"/>
              </w:rPr>
              <w:t>⑴</w:t>
            </w:r>
            <w:r>
              <w:rPr>
                <w:rFonts w:hint="eastAsia"/>
              </w:rPr>
              <w:t xml:space="preserve">　</w:t>
            </w:r>
            <w:r w:rsidRPr="000A4509">
              <w:rPr>
                <w:rFonts w:hint="eastAsia"/>
              </w:rPr>
              <w:t>補助事業により設置した再生可能エネルギー設備の各月の発電量</w:t>
            </w:r>
          </w:p>
          <w:p w:rsidR="000A4509" w:rsidRDefault="000A4509" w:rsidP="000A4509">
            <w:pPr>
              <w:autoSpaceDE w:val="0"/>
              <w:autoSpaceDN w:val="0"/>
              <w:rPr>
                <w:rFonts w:hint="eastAsia"/>
              </w:rPr>
            </w:pPr>
            <w:r w:rsidRPr="000A4509">
              <w:rPr>
                <w:rFonts w:hint="eastAsia"/>
              </w:rPr>
              <w:t>⑵</w:t>
            </w:r>
            <w:r>
              <w:rPr>
                <w:rFonts w:hint="eastAsia"/>
              </w:rPr>
              <w:t xml:space="preserve">　</w:t>
            </w:r>
            <w:r w:rsidRPr="000A4509">
              <w:rPr>
                <w:rFonts w:hint="eastAsia"/>
              </w:rPr>
              <w:t>各月の売電電力量及び買電電力量</w:t>
            </w:r>
          </w:p>
        </w:tc>
      </w:tr>
    </w:tbl>
    <w:p w:rsidR="000A4509" w:rsidRDefault="000A4509" w:rsidP="006151FD">
      <w:pPr>
        <w:autoSpaceDE w:val="0"/>
        <w:autoSpaceDN w:val="0"/>
      </w:pPr>
    </w:p>
    <w:p w:rsidR="000A4509" w:rsidRDefault="000A4509" w:rsidP="006151FD">
      <w:pPr>
        <w:autoSpaceDE w:val="0"/>
        <w:autoSpaceDN w:val="0"/>
      </w:pPr>
      <w:r w:rsidRPr="000A4509">
        <w:rPr>
          <w:rFonts w:hint="eastAsia"/>
        </w:rPr>
        <w:t>別表３（第８条関係）</w:t>
      </w:r>
      <w:r>
        <w:rPr>
          <w:rFonts w:hint="eastAsia"/>
        </w:rPr>
        <w:t xml:space="preserve">　</w:t>
      </w:r>
      <w:r w:rsidRPr="000A4509">
        <w:rPr>
          <w:rFonts w:hint="eastAsia"/>
        </w:rPr>
        <w:t>交付申請書の添付書類</w:t>
      </w:r>
    </w:p>
    <w:tbl>
      <w:tblPr>
        <w:tblStyle w:val="ad"/>
        <w:tblW w:w="0" w:type="auto"/>
        <w:tblLook w:val="04A0" w:firstRow="1" w:lastRow="0" w:firstColumn="1" w:lastColumn="0" w:noHBand="0" w:noVBand="1"/>
      </w:tblPr>
      <w:tblGrid>
        <w:gridCol w:w="1696"/>
        <w:gridCol w:w="7364"/>
      </w:tblGrid>
      <w:tr w:rsidR="000A4509" w:rsidTr="009F4418">
        <w:tc>
          <w:tcPr>
            <w:tcW w:w="1696" w:type="dxa"/>
          </w:tcPr>
          <w:p w:rsidR="000A4509" w:rsidRPr="000A4509" w:rsidRDefault="000A4509" w:rsidP="000A4509">
            <w:pPr>
              <w:autoSpaceDE w:val="0"/>
              <w:autoSpaceDN w:val="0"/>
            </w:pPr>
            <w:r w:rsidRPr="000A4509">
              <w:rPr>
                <w:rFonts w:hint="eastAsia"/>
              </w:rPr>
              <w:t>住宅用太陽光</w:t>
            </w:r>
          </w:p>
          <w:p w:rsidR="000A4509" w:rsidRDefault="000A4509" w:rsidP="000A4509">
            <w:pPr>
              <w:autoSpaceDE w:val="0"/>
              <w:autoSpaceDN w:val="0"/>
              <w:rPr>
                <w:rFonts w:hint="eastAsia"/>
              </w:rPr>
            </w:pPr>
            <w:r w:rsidRPr="000A4509">
              <w:rPr>
                <w:rFonts w:hint="eastAsia"/>
              </w:rPr>
              <w:t>発電設備</w:t>
            </w:r>
          </w:p>
        </w:tc>
        <w:tc>
          <w:tcPr>
            <w:tcW w:w="7364" w:type="dxa"/>
          </w:tcPr>
          <w:p w:rsidR="000A4509" w:rsidRPr="000A4509" w:rsidRDefault="000A4509" w:rsidP="000A4509">
            <w:pPr>
              <w:autoSpaceDE w:val="0"/>
              <w:autoSpaceDN w:val="0"/>
            </w:pPr>
            <w:r w:rsidRPr="000A4509">
              <w:rPr>
                <w:rFonts w:hint="eastAsia"/>
              </w:rPr>
              <w:t>⑴</w:t>
            </w:r>
            <w:r>
              <w:rPr>
                <w:rFonts w:hint="eastAsia"/>
              </w:rPr>
              <w:t xml:space="preserve">　</w:t>
            </w:r>
            <w:r w:rsidRPr="000A4509">
              <w:rPr>
                <w:rFonts w:hint="eastAsia"/>
              </w:rPr>
              <w:t>補助対象経費の内訳が明記されている見積書又は契約書の写し</w:t>
            </w:r>
          </w:p>
          <w:p w:rsidR="000A4509" w:rsidRPr="000A4509" w:rsidRDefault="000A4509" w:rsidP="000A4509">
            <w:pPr>
              <w:autoSpaceDE w:val="0"/>
              <w:autoSpaceDN w:val="0"/>
            </w:pPr>
            <w:r w:rsidRPr="000A4509">
              <w:rPr>
                <w:rFonts w:hint="eastAsia"/>
              </w:rPr>
              <w:t>⑵</w:t>
            </w:r>
            <w:r>
              <w:rPr>
                <w:rFonts w:hint="eastAsia"/>
              </w:rPr>
              <w:t xml:space="preserve">　</w:t>
            </w:r>
            <w:r w:rsidRPr="000A4509">
              <w:rPr>
                <w:rFonts w:hint="eastAsia"/>
              </w:rPr>
              <w:t>太陽電池モジュールの公称最大出力の合計値が確認できるもの</w:t>
            </w:r>
          </w:p>
          <w:p w:rsidR="000A4509" w:rsidRPr="000A4509" w:rsidRDefault="000A4509" w:rsidP="000A4509">
            <w:pPr>
              <w:autoSpaceDE w:val="0"/>
              <w:autoSpaceDN w:val="0"/>
              <w:ind w:left="227" w:hangingChars="100" w:hanging="227"/>
            </w:pPr>
            <w:r w:rsidRPr="000A4509">
              <w:rPr>
                <w:rFonts w:hint="eastAsia"/>
              </w:rPr>
              <w:t>⑶</w:t>
            </w:r>
            <w:r>
              <w:rPr>
                <w:rFonts w:hint="eastAsia"/>
              </w:rPr>
              <w:t xml:space="preserve">　</w:t>
            </w:r>
            <w:r w:rsidRPr="000A4509">
              <w:rPr>
                <w:rFonts w:hint="eastAsia"/>
              </w:rPr>
              <w:t>太陽光発電設備の仕様書及び設置図面（太陽電池モジュールの面積、設置角度及び設置方向、設置箇所、架台の高さ等がわかるもの）</w:t>
            </w:r>
          </w:p>
          <w:p w:rsidR="000A4509" w:rsidRPr="000A4509" w:rsidRDefault="000A4509" w:rsidP="000A4509">
            <w:pPr>
              <w:autoSpaceDE w:val="0"/>
              <w:autoSpaceDN w:val="0"/>
              <w:ind w:left="227" w:hangingChars="100" w:hanging="227"/>
            </w:pPr>
            <w:r w:rsidRPr="000A4509">
              <w:rPr>
                <w:rFonts w:hint="eastAsia"/>
              </w:rPr>
              <w:t>⑷</w:t>
            </w:r>
            <w:r>
              <w:rPr>
                <w:rFonts w:hint="eastAsia"/>
              </w:rPr>
              <w:t xml:space="preserve">　</w:t>
            </w:r>
            <w:r w:rsidRPr="000A4509">
              <w:rPr>
                <w:rFonts w:hint="eastAsia"/>
              </w:rPr>
              <w:t>雄武町町税等の滞納者に対する特別措置に関する条例施行規則（平成</w:t>
            </w:r>
            <w:r>
              <w:rPr>
                <w:rFonts w:hint="eastAsia"/>
              </w:rPr>
              <w:t>19</w:t>
            </w:r>
            <w:r w:rsidRPr="000A4509">
              <w:rPr>
                <w:rFonts w:hint="eastAsia"/>
              </w:rPr>
              <w:t>年規則第９号）第４条で定める納付状況確認書</w:t>
            </w:r>
          </w:p>
          <w:p w:rsidR="000A4509" w:rsidRPr="000A4509" w:rsidRDefault="000A4509" w:rsidP="000A4509">
            <w:pPr>
              <w:autoSpaceDE w:val="0"/>
              <w:autoSpaceDN w:val="0"/>
              <w:ind w:left="227" w:hangingChars="100" w:hanging="227"/>
            </w:pPr>
            <w:r w:rsidRPr="000A4509">
              <w:rPr>
                <w:rFonts w:hint="eastAsia"/>
              </w:rPr>
              <w:t>⑸</w:t>
            </w:r>
            <w:r>
              <w:rPr>
                <w:rFonts w:hint="eastAsia"/>
              </w:rPr>
              <w:t xml:space="preserve">　</w:t>
            </w:r>
            <w:r w:rsidRPr="000A4509">
              <w:rPr>
                <w:rFonts w:hint="eastAsia"/>
              </w:rPr>
              <w:t>住宅用太陽光発電設備を設置する家屋又は土地の所有者が確認できる書類（登記事項証明書又は登記識別情報（登記済書））の写し。ただし、単独所有の場合において、固定資産税課税台帳にて確認できる場合はこの限りではない。</w:t>
            </w:r>
          </w:p>
          <w:p w:rsidR="000A4509" w:rsidRPr="000A4509" w:rsidRDefault="000A4509" w:rsidP="000A4509">
            <w:pPr>
              <w:autoSpaceDE w:val="0"/>
              <w:autoSpaceDN w:val="0"/>
            </w:pPr>
            <w:r w:rsidRPr="000A4509">
              <w:rPr>
                <w:rFonts w:hint="eastAsia"/>
              </w:rPr>
              <w:t>⑹</w:t>
            </w:r>
            <w:r>
              <w:rPr>
                <w:rFonts w:hint="eastAsia"/>
              </w:rPr>
              <w:t xml:space="preserve">　</w:t>
            </w:r>
            <w:r w:rsidRPr="000A4509">
              <w:rPr>
                <w:rFonts w:hint="eastAsia"/>
              </w:rPr>
              <w:t>住宅用太陽光発電設備を設置しようとする住宅等の位置図</w:t>
            </w:r>
          </w:p>
          <w:p w:rsidR="000A4509" w:rsidRDefault="000A4509" w:rsidP="000A4509">
            <w:pPr>
              <w:autoSpaceDE w:val="0"/>
              <w:autoSpaceDN w:val="0"/>
              <w:rPr>
                <w:rFonts w:hint="eastAsia"/>
              </w:rPr>
            </w:pPr>
            <w:r w:rsidRPr="000A4509">
              <w:rPr>
                <w:rFonts w:hint="eastAsia"/>
              </w:rPr>
              <w:t>⑺</w:t>
            </w:r>
            <w:r>
              <w:rPr>
                <w:rFonts w:hint="eastAsia"/>
              </w:rPr>
              <w:t xml:space="preserve">　</w:t>
            </w:r>
            <w:r w:rsidRPr="000A4509">
              <w:rPr>
                <w:rFonts w:hint="eastAsia"/>
              </w:rPr>
              <w:t>その他町長が必要と認める書類</w:t>
            </w:r>
          </w:p>
        </w:tc>
      </w:tr>
      <w:tr w:rsidR="000A4509" w:rsidTr="009F4418">
        <w:tc>
          <w:tcPr>
            <w:tcW w:w="1696" w:type="dxa"/>
          </w:tcPr>
          <w:p w:rsidR="000A4509" w:rsidRDefault="000A4509" w:rsidP="006151FD">
            <w:pPr>
              <w:autoSpaceDE w:val="0"/>
              <w:autoSpaceDN w:val="0"/>
              <w:rPr>
                <w:rFonts w:hint="eastAsia"/>
              </w:rPr>
            </w:pPr>
            <w:r w:rsidRPr="000A4509">
              <w:rPr>
                <w:rFonts w:hint="eastAsia"/>
              </w:rPr>
              <w:t>定置用蓄電池</w:t>
            </w:r>
          </w:p>
        </w:tc>
        <w:tc>
          <w:tcPr>
            <w:tcW w:w="7364" w:type="dxa"/>
          </w:tcPr>
          <w:p w:rsidR="000A4509" w:rsidRPr="000A4509" w:rsidRDefault="000A4509" w:rsidP="000A4509">
            <w:pPr>
              <w:autoSpaceDE w:val="0"/>
              <w:autoSpaceDN w:val="0"/>
            </w:pPr>
            <w:r w:rsidRPr="000A4509">
              <w:rPr>
                <w:rFonts w:hint="eastAsia"/>
              </w:rPr>
              <w:t>⑴</w:t>
            </w:r>
            <w:r>
              <w:rPr>
                <w:rFonts w:hint="eastAsia"/>
              </w:rPr>
              <w:t xml:space="preserve">　</w:t>
            </w:r>
            <w:r w:rsidRPr="000A4509">
              <w:rPr>
                <w:rFonts w:hint="eastAsia"/>
              </w:rPr>
              <w:t>補助対象経費の内訳が明記されている見積書又は契約書の写し</w:t>
            </w:r>
          </w:p>
          <w:p w:rsidR="000A4509" w:rsidRPr="000A4509" w:rsidRDefault="000A4509" w:rsidP="000A4509">
            <w:pPr>
              <w:autoSpaceDE w:val="0"/>
              <w:autoSpaceDN w:val="0"/>
            </w:pPr>
            <w:r w:rsidRPr="000A4509">
              <w:rPr>
                <w:rFonts w:hint="eastAsia"/>
              </w:rPr>
              <w:t>⑵</w:t>
            </w:r>
            <w:r>
              <w:rPr>
                <w:rFonts w:hint="eastAsia"/>
              </w:rPr>
              <w:t xml:space="preserve">　</w:t>
            </w:r>
            <w:r w:rsidRPr="000A4509">
              <w:rPr>
                <w:rFonts w:hint="eastAsia"/>
              </w:rPr>
              <w:t>定置用蓄電池の仕様書及び設置図面</w:t>
            </w:r>
          </w:p>
          <w:p w:rsidR="000A4509" w:rsidRPr="000A4509" w:rsidRDefault="000A4509" w:rsidP="000A4509">
            <w:pPr>
              <w:autoSpaceDE w:val="0"/>
              <w:autoSpaceDN w:val="0"/>
            </w:pPr>
            <w:r w:rsidRPr="000A4509">
              <w:rPr>
                <w:rFonts w:hint="eastAsia"/>
              </w:rPr>
              <w:t>⑶</w:t>
            </w:r>
            <w:r>
              <w:rPr>
                <w:rFonts w:hint="eastAsia"/>
              </w:rPr>
              <w:t xml:space="preserve">　</w:t>
            </w:r>
            <w:r w:rsidRPr="000A4509">
              <w:rPr>
                <w:rFonts w:hint="eastAsia"/>
              </w:rPr>
              <w:t>雄武町町税等の滞納者に対する特別措置に関する条例施行規則（平成</w:t>
            </w:r>
            <w:r>
              <w:rPr>
                <w:rFonts w:hint="eastAsia"/>
              </w:rPr>
              <w:t>19</w:t>
            </w:r>
            <w:r w:rsidRPr="000A4509">
              <w:rPr>
                <w:rFonts w:hint="eastAsia"/>
              </w:rPr>
              <w:t>年規則第９号）第４条で定める納付状況確認書</w:t>
            </w:r>
          </w:p>
          <w:p w:rsidR="000A4509" w:rsidRPr="000A4509" w:rsidRDefault="000A4509" w:rsidP="000A4509">
            <w:pPr>
              <w:autoSpaceDE w:val="0"/>
              <w:autoSpaceDN w:val="0"/>
              <w:ind w:left="227" w:hangingChars="100" w:hanging="227"/>
            </w:pPr>
            <w:r w:rsidRPr="000A4509">
              <w:rPr>
                <w:rFonts w:hint="eastAsia"/>
              </w:rPr>
              <w:lastRenderedPageBreak/>
              <w:t>⑷</w:t>
            </w:r>
            <w:r>
              <w:rPr>
                <w:rFonts w:hint="eastAsia"/>
              </w:rPr>
              <w:t xml:space="preserve">　</w:t>
            </w:r>
            <w:r w:rsidRPr="000A4509">
              <w:rPr>
                <w:rFonts w:hint="eastAsia"/>
              </w:rPr>
              <w:t>定置用蓄電池を設置する家屋の所有者が確認できる書類（登記事項証明書又は登記識別情報（登記済書））の写し。ただし、単独所有の場合において、固定資産税課税台帳にて確認できる場合はこの限りではない。</w:t>
            </w:r>
          </w:p>
          <w:p w:rsidR="000A4509" w:rsidRPr="000A4509" w:rsidRDefault="000A4509" w:rsidP="000A4509">
            <w:pPr>
              <w:autoSpaceDE w:val="0"/>
              <w:autoSpaceDN w:val="0"/>
            </w:pPr>
            <w:r w:rsidRPr="000A4509">
              <w:rPr>
                <w:rFonts w:hint="eastAsia"/>
              </w:rPr>
              <w:t>⑸</w:t>
            </w:r>
            <w:r>
              <w:rPr>
                <w:rFonts w:hint="eastAsia"/>
              </w:rPr>
              <w:t xml:space="preserve">　</w:t>
            </w:r>
            <w:r w:rsidRPr="000A4509">
              <w:rPr>
                <w:rFonts w:hint="eastAsia"/>
              </w:rPr>
              <w:t>定置用蓄電池を設置しようとする住宅等の位置図</w:t>
            </w:r>
          </w:p>
          <w:p w:rsidR="000A4509" w:rsidRDefault="000A4509" w:rsidP="000A4509">
            <w:pPr>
              <w:autoSpaceDE w:val="0"/>
              <w:autoSpaceDN w:val="0"/>
              <w:rPr>
                <w:rFonts w:hint="eastAsia"/>
              </w:rPr>
            </w:pPr>
            <w:r w:rsidRPr="000A4509">
              <w:rPr>
                <w:rFonts w:hint="eastAsia"/>
              </w:rPr>
              <w:t>⑹</w:t>
            </w:r>
            <w:r>
              <w:rPr>
                <w:rFonts w:hint="eastAsia"/>
              </w:rPr>
              <w:t xml:space="preserve">　</w:t>
            </w:r>
            <w:r w:rsidRPr="000A4509">
              <w:rPr>
                <w:rFonts w:hint="eastAsia"/>
              </w:rPr>
              <w:t>その他町長が必要と認める書類</w:t>
            </w:r>
          </w:p>
        </w:tc>
      </w:tr>
    </w:tbl>
    <w:p w:rsidR="000A4509" w:rsidRDefault="000A4509" w:rsidP="006151FD">
      <w:pPr>
        <w:autoSpaceDE w:val="0"/>
        <w:autoSpaceDN w:val="0"/>
      </w:pPr>
    </w:p>
    <w:p w:rsidR="000162F0" w:rsidRDefault="000162F0" w:rsidP="006151FD">
      <w:pPr>
        <w:autoSpaceDE w:val="0"/>
        <w:autoSpaceDN w:val="0"/>
      </w:pPr>
      <w:r w:rsidRPr="000162F0">
        <w:rPr>
          <w:rFonts w:hint="eastAsia"/>
        </w:rPr>
        <w:t>別表４（第１２条関係）</w:t>
      </w:r>
      <w:r>
        <w:rPr>
          <w:rFonts w:hint="eastAsia"/>
        </w:rPr>
        <w:t xml:space="preserve">　</w:t>
      </w:r>
      <w:r w:rsidRPr="000162F0">
        <w:rPr>
          <w:rFonts w:hint="eastAsia"/>
        </w:rPr>
        <w:t>実績報告書の添付書類</w:t>
      </w:r>
    </w:p>
    <w:tbl>
      <w:tblPr>
        <w:tblStyle w:val="ad"/>
        <w:tblW w:w="0" w:type="auto"/>
        <w:tblLook w:val="04A0" w:firstRow="1" w:lastRow="0" w:firstColumn="1" w:lastColumn="0" w:noHBand="0" w:noVBand="1"/>
      </w:tblPr>
      <w:tblGrid>
        <w:gridCol w:w="1689"/>
        <w:gridCol w:w="7371"/>
      </w:tblGrid>
      <w:tr w:rsidR="000162F0" w:rsidTr="000162F0">
        <w:tc>
          <w:tcPr>
            <w:tcW w:w="1689" w:type="dxa"/>
          </w:tcPr>
          <w:p w:rsidR="000162F0" w:rsidRPr="000162F0" w:rsidRDefault="000162F0" w:rsidP="000162F0">
            <w:pPr>
              <w:autoSpaceDE w:val="0"/>
              <w:autoSpaceDN w:val="0"/>
            </w:pPr>
            <w:r w:rsidRPr="000162F0">
              <w:rPr>
                <w:rFonts w:hint="eastAsia"/>
              </w:rPr>
              <w:t>住宅用太陽光</w:t>
            </w:r>
          </w:p>
          <w:p w:rsidR="000162F0" w:rsidRDefault="000162F0" w:rsidP="000162F0">
            <w:pPr>
              <w:autoSpaceDE w:val="0"/>
              <w:autoSpaceDN w:val="0"/>
              <w:rPr>
                <w:rFonts w:hint="eastAsia"/>
              </w:rPr>
            </w:pPr>
            <w:r w:rsidRPr="000162F0">
              <w:rPr>
                <w:rFonts w:hint="eastAsia"/>
              </w:rPr>
              <w:t>発電設備</w:t>
            </w:r>
          </w:p>
        </w:tc>
        <w:tc>
          <w:tcPr>
            <w:tcW w:w="7371" w:type="dxa"/>
          </w:tcPr>
          <w:p w:rsidR="000162F0" w:rsidRPr="000162F0" w:rsidRDefault="000162F0" w:rsidP="000162F0">
            <w:pPr>
              <w:autoSpaceDE w:val="0"/>
              <w:autoSpaceDN w:val="0"/>
            </w:pPr>
            <w:r w:rsidRPr="000162F0">
              <w:rPr>
                <w:rFonts w:hint="eastAsia"/>
              </w:rPr>
              <w:t>⑴</w:t>
            </w:r>
            <w:r>
              <w:rPr>
                <w:rFonts w:hint="eastAsia"/>
              </w:rPr>
              <w:t xml:space="preserve">　</w:t>
            </w:r>
            <w:r w:rsidRPr="000162F0">
              <w:rPr>
                <w:rFonts w:hint="eastAsia"/>
              </w:rPr>
              <w:t>補助対象経費の支払いが確認できる書類（領収書等）の写し</w:t>
            </w:r>
          </w:p>
          <w:p w:rsidR="000162F0" w:rsidRPr="000162F0" w:rsidRDefault="000162F0" w:rsidP="000162F0">
            <w:pPr>
              <w:autoSpaceDE w:val="0"/>
              <w:autoSpaceDN w:val="0"/>
            </w:pPr>
            <w:r w:rsidRPr="000162F0">
              <w:rPr>
                <w:rFonts w:hint="eastAsia"/>
              </w:rPr>
              <w:t>⑵</w:t>
            </w:r>
            <w:r w:rsidR="009F4418">
              <w:rPr>
                <w:rFonts w:hint="eastAsia"/>
              </w:rPr>
              <w:t xml:space="preserve">　</w:t>
            </w:r>
            <w:r w:rsidRPr="000162F0">
              <w:rPr>
                <w:rFonts w:hint="eastAsia"/>
              </w:rPr>
              <w:t>太陽光発電設備の設置完了後の状態を示す写真</w:t>
            </w:r>
          </w:p>
          <w:p w:rsidR="000162F0" w:rsidRPr="000162F0" w:rsidRDefault="000162F0" w:rsidP="009F4418">
            <w:pPr>
              <w:autoSpaceDE w:val="0"/>
              <w:autoSpaceDN w:val="0"/>
              <w:ind w:left="227" w:hangingChars="100" w:hanging="227"/>
            </w:pPr>
            <w:r w:rsidRPr="000162F0">
              <w:rPr>
                <w:rFonts w:hint="eastAsia"/>
              </w:rPr>
              <w:t>⑶</w:t>
            </w:r>
            <w:r w:rsidR="009F4418">
              <w:rPr>
                <w:rFonts w:hint="eastAsia"/>
              </w:rPr>
              <w:t xml:space="preserve">　</w:t>
            </w:r>
            <w:r w:rsidRPr="000162F0">
              <w:rPr>
                <w:rFonts w:hint="eastAsia"/>
              </w:rPr>
              <w:t>電力会社との電力受給開始が確認できる書類の写し（電力受給契約書等）</w:t>
            </w:r>
          </w:p>
          <w:p w:rsidR="000162F0" w:rsidRDefault="000162F0" w:rsidP="000162F0">
            <w:pPr>
              <w:autoSpaceDE w:val="0"/>
              <w:autoSpaceDN w:val="0"/>
              <w:rPr>
                <w:rFonts w:hint="eastAsia"/>
              </w:rPr>
            </w:pPr>
            <w:r w:rsidRPr="000162F0">
              <w:rPr>
                <w:rFonts w:hint="eastAsia"/>
              </w:rPr>
              <w:t>⑷</w:t>
            </w:r>
            <w:r w:rsidR="009F4418">
              <w:rPr>
                <w:rFonts w:hint="eastAsia"/>
              </w:rPr>
              <w:t xml:space="preserve">　</w:t>
            </w:r>
            <w:r w:rsidRPr="000162F0">
              <w:rPr>
                <w:rFonts w:hint="eastAsia"/>
              </w:rPr>
              <w:t>その他町長が必要と認める書類</w:t>
            </w:r>
          </w:p>
        </w:tc>
      </w:tr>
      <w:tr w:rsidR="000162F0" w:rsidTr="000162F0">
        <w:tc>
          <w:tcPr>
            <w:tcW w:w="1689" w:type="dxa"/>
          </w:tcPr>
          <w:p w:rsidR="000162F0" w:rsidRDefault="000162F0" w:rsidP="006151FD">
            <w:pPr>
              <w:autoSpaceDE w:val="0"/>
              <w:autoSpaceDN w:val="0"/>
              <w:rPr>
                <w:rFonts w:hint="eastAsia"/>
              </w:rPr>
            </w:pPr>
            <w:r w:rsidRPr="000162F0">
              <w:rPr>
                <w:rFonts w:hint="eastAsia"/>
              </w:rPr>
              <w:t>定置用蓄電池</w:t>
            </w:r>
          </w:p>
        </w:tc>
        <w:tc>
          <w:tcPr>
            <w:tcW w:w="7371" w:type="dxa"/>
          </w:tcPr>
          <w:p w:rsidR="009F4418" w:rsidRPr="009F4418" w:rsidRDefault="009F4418" w:rsidP="009F4418">
            <w:pPr>
              <w:autoSpaceDE w:val="0"/>
              <w:autoSpaceDN w:val="0"/>
            </w:pPr>
            <w:r w:rsidRPr="009F4418">
              <w:rPr>
                <w:rFonts w:hint="eastAsia"/>
              </w:rPr>
              <w:t>⑴</w:t>
            </w:r>
            <w:r>
              <w:rPr>
                <w:rFonts w:hint="eastAsia"/>
              </w:rPr>
              <w:t xml:space="preserve">　</w:t>
            </w:r>
            <w:r w:rsidRPr="009F4418">
              <w:rPr>
                <w:rFonts w:hint="eastAsia"/>
              </w:rPr>
              <w:t>補助対象経費の支払いが確認できる書類（領収書等）の写し</w:t>
            </w:r>
          </w:p>
          <w:p w:rsidR="009F4418" w:rsidRPr="009F4418" w:rsidRDefault="009F4418" w:rsidP="009F4418">
            <w:pPr>
              <w:autoSpaceDE w:val="0"/>
              <w:autoSpaceDN w:val="0"/>
            </w:pPr>
            <w:r w:rsidRPr="009F4418">
              <w:rPr>
                <w:rFonts w:hint="eastAsia"/>
              </w:rPr>
              <w:t>⑵</w:t>
            </w:r>
            <w:r>
              <w:rPr>
                <w:rFonts w:hint="eastAsia"/>
              </w:rPr>
              <w:t xml:space="preserve">　</w:t>
            </w:r>
            <w:r w:rsidRPr="009F4418">
              <w:rPr>
                <w:rFonts w:hint="eastAsia"/>
              </w:rPr>
              <w:t>定置用蓄電池の設置完了後の状態を示す写真</w:t>
            </w:r>
          </w:p>
          <w:p w:rsidR="009F4418" w:rsidRPr="009F4418" w:rsidRDefault="009F4418" w:rsidP="009F4418">
            <w:pPr>
              <w:autoSpaceDE w:val="0"/>
              <w:autoSpaceDN w:val="0"/>
              <w:ind w:left="227" w:hangingChars="100" w:hanging="227"/>
            </w:pPr>
            <w:r w:rsidRPr="009F4418">
              <w:rPr>
                <w:rFonts w:hint="eastAsia"/>
              </w:rPr>
              <w:t>⑶</w:t>
            </w:r>
            <w:r>
              <w:rPr>
                <w:rFonts w:hint="eastAsia"/>
              </w:rPr>
              <w:t xml:space="preserve">　</w:t>
            </w:r>
            <w:r w:rsidRPr="009F4418">
              <w:rPr>
                <w:rFonts w:hint="eastAsia"/>
              </w:rPr>
              <w:t>電力会社との電力受給開始が確認できる書類の写し（電力受給契約書等）</w:t>
            </w:r>
          </w:p>
          <w:p w:rsidR="000162F0" w:rsidRDefault="009F4418" w:rsidP="009F4418">
            <w:pPr>
              <w:autoSpaceDE w:val="0"/>
              <w:autoSpaceDN w:val="0"/>
              <w:rPr>
                <w:rFonts w:hint="eastAsia"/>
              </w:rPr>
            </w:pPr>
            <w:r w:rsidRPr="009F4418">
              <w:rPr>
                <w:rFonts w:hint="eastAsia"/>
              </w:rPr>
              <w:t>⑷</w:t>
            </w:r>
            <w:r>
              <w:rPr>
                <w:rFonts w:hint="eastAsia"/>
              </w:rPr>
              <w:t xml:space="preserve">　</w:t>
            </w:r>
            <w:r w:rsidRPr="009F4418">
              <w:rPr>
                <w:rFonts w:hint="eastAsia"/>
              </w:rPr>
              <w:t>その他町長が必要と認める書類</w:t>
            </w:r>
          </w:p>
        </w:tc>
      </w:tr>
    </w:tbl>
    <w:p w:rsidR="000162F0" w:rsidRPr="000162F0" w:rsidRDefault="000162F0" w:rsidP="006151FD">
      <w:pPr>
        <w:autoSpaceDE w:val="0"/>
        <w:autoSpaceDN w:val="0"/>
        <w:rPr>
          <w:rFonts w:hint="eastAsia"/>
        </w:rPr>
      </w:pPr>
    </w:p>
    <w:sectPr w:rsidR="000162F0" w:rsidRPr="000162F0" w:rsidSect="009F4418">
      <w:pgSz w:w="11906" w:h="16838" w:code="9"/>
      <w:pgMar w:top="1701" w:right="1418" w:bottom="1134" w:left="1418" w:header="720" w:footer="720" w:gutter="0"/>
      <w:pgNumType w:start="1"/>
      <w:cols w:space="720"/>
      <w:noEndnote/>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5D5" w:rsidRDefault="004F05D5" w:rsidP="005B732D">
      <w:r>
        <w:separator/>
      </w:r>
    </w:p>
  </w:endnote>
  <w:endnote w:type="continuationSeparator" w:id="0">
    <w:p w:rsidR="004F05D5" w:rsidRDefault="004F05D5" w:rsidP="005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5D5" w:rsidRDefault="004F05D5" w:rsidP="005B732D">
      <w:r>
        <w:separator/>
      </w:r>
    </w:p>
  </w:footnote>
  <w:footnote w:type="continuationSeparator" w:id="0">
    <w:p w:rsidR="004F05D5" w:rsidRDefault="004F05D5" w:rsidP="005B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1714F"/>
    <w:multiLevelType w:val="multilevel"/>
    <w:tmpl w:val="833A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32CF4"/>
    <w:multiLevelType w:val="multilevel"/>
    <w:tmpl w:val="9CD6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462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9D"/>
    <w:rsid w:val="00000007"/>
    <w:rsid w:val="0000431A"/>
    <w:rsid w:val="000067AF"/>
    <w:rsid w:val="00014982"/>
    <w:rsid w:val="000162F0"/>
    <w:rsid w:val="000301EC"/>
    <w:rsid w:val="00030D4B"/>
    <w:rsid w:val="00037A9C"/>
    <w:rsid w:val="00042329"/>
    <w:rsid w:val="00053E03"/>
    <w:rsid w:val="0005790E"/>
    <w:rsid w:val="00061C9F"/>
    <w:rsid w:val="00065CD1"/>
    <w:rsid w:val="00075A9B"/>
    <w:rsid w:val="00084F5E"/>
    <w:rsid w:val="00085BAF"/>
    <w:rsid w:val="00086E6E"/>
    <w:rsid w:val="00091EEB"/>
    <w:rsid w:val="000A2EBB"/>
    <w:rsid w:val="000A4509"/>
    <w:rsid w:val="000A6E50"/>
    <w:rsid w:val="000B511E"/>
    <w:rsid w:val="000B5247"/>
    <w:rsid w:val="000C11EA"/>
    <w:rsid w:val="000C5DAD"/>
    <w:rsid w:val="000D2156"/>
    <w:rsid w:val="000E0D5B"/>
    <w:rsid w:val="000F0C15"/>
    <w:rsid w:val="00102AAF"/>
    <w:rsid w:val="001030F5"/>
    <w:rsid w:val="001110B5"/>
    <w:rsid w:val="00131ACB"/>
    <w:rsid w:val="00136D8E"/>
    <w:rsid w:val="00154074"/>
    <w:rsid w:val="0015595B"/>
    <w:rsid w:val="00162B95"/>
    <w:rsid w:val="00166B2D"/>
    <w:rsid w:val="00170161"/>
    <w:rsid w:val="00176E5E"/>
    <w:rsid w:val="001776D5"/>
    <w:rsid w:val="001929DE"/>
    <w:rsid w:val="001A2F7D"/>
    <w:rsid w:val="001B29A9"/>
    <w:rsid w:val="001B640F"/>
    <w:rsid w:val="001B654C"/>
    <w:rsid w:val="001C38D2"/>
    <w:rsid w:val="001C6BCB"/>
    <w:rsid w:val="001E64FA"/>
    <w:rsid w:val="001F4F1F"/>
    <w:rsid w:val="001F53F3"/>
    <w:rsid w:val="001F5D09"/>
    <w:rsid w:val="00205A5D"/>
    <w:rsid w:val="0020765F"/>
    <w:rsid w:val="0021008C"/>
    <w:rsid w:val="00217363"/>
    <w:rsid w:val="00217378"/>
    <w:rsid w:val="00224041"/>
    <w:rsid w:val="0022458A"/>
    <w:rsid w:val="002306AF"/>
    <w:rsid w:val="00233711"/>
    <w:rsid w:val="00244AF9"/>
    <w:rsid w:val="00246FF1"/>
    <w:rsid w:val="0026511C"/>
    <w:rsid w:val="002652B4"/>
    <w:rsid w:val="00284B2D"/>
    <w:rsid w:val="00287819"/>
    <w:rsid w:val="00297800"/>
    <w:rsid w:val="002A3CF8"/>
    <w:rsid w:val="002C10F2"/>
    <w:rsid w:val="002C148C"/>
    <w:rsid w:val="002C2D2F"/>
    <w:rsid w:val="002E2141"/>
    <w:rsid w:val="002E26A7"/>
    <w:rsid w:val="002F063B"/>
    <w:rsid w:val="002F2FF2"/>
    <w:rsid w:val="002F72A2"/>
    <w:rsid w:val="003119FA"/>
    <w:rsid w:val="003171D2"/>
    <w:rsid w:val="0032054A"/>
    <w:rsid w:val="00323B4C"/>
    <w:rsid w:val="00325F87"/>
    <w:rsid w:val="00326290"/>
    <w:rsid w:val="00332794"/>
    <w:rsid w:val="00343848"/>
    <w:rsid w:val="00346947"/>
    <w:rsid w:val="00354336"/>
    <w:rsid w:val="00364C9F"/>
    <w:rsid w:val="00370BC2"/>
    <w:rsid w:val="00371D86"/>
    <w:rsid w:val="0037423C"/>
    <w:rsid w:val="003758BA"/>
    <w:rsid w:val="003773C3"/>
    <w:rsid w:val="0038236D"/>
    <w:rsid w:val="00383A72"/>
    <w:rsid w:val="003A1F74"/>
    <w:rsid w:val="003A6E2A"/>
    <w:rsid w:val="003B295A"/>
    <w:rsid w:val="003C5184"/>
    <w:rsid w:val="003C7CFA"/>
    <w:rsid w:val="003D0B3D"/>
    <w:rsid w:val="003D670D"/>
    <w:rsid w:val="003E27D5"/>
    <w:rsid w:val="003E3979"/>
    <w:rsid w:val="003E3DD4"/>
    <w:rsid w:val="003E6B9D"/>
    <w:rsid w:val="003F0691"/>
    <w:rsid w:val="003F62B8"/>
    <w:rsid w:val="00401138"/>
    <w:rsid w:val="00401166"/>
    <w:rsid w:val="004205A1"/>
    <w:rsid w:val="00425C81"/>
    <w:rsid w:val="0042603A"/>
    <w:rsid w:val="00430FB9"/>
    <w:rsid w:val="0044509A"/>
    <w:rsid w:val="00455E70"/>
    <w:rsid w:val="00460372"/>
    <w:rsid w:val="004762DF"/>
    <w:rsid w:val="00486D39"/>
    <w:rsid w:val="004A5704"/>
    <w:rsid w:val="004B0797"/>
    <w:rsid w:val="004C1774"/>
    <w:rsid w:val="004C5463"/>
    <w:rsid w:val="004D346D"/>
    <w:rsid w:val="004D3FB3"/>
    <w:rsid w:val="004D5336"/>
    <w:rsid w:val="004F05D5"/>
    <w:rsid w:val="00501C02"/>
    <w:rsid w:val="00503188"/>
    <w:rsid w:val="00511067"/>
    <w:rsid w:val="00513801"/>
    <w:rsid w:val="00520907"/>
    <w:rsid w:val="005272F0"/>
    <w:rsid w:val="00537D02"/>
    <w:rsid w:val="0054128D"/>
    <w:rsid w:val="00542321"/>
    <w:rsid w:val="005522AA"/>
    <w:rsid w:val="00555E96"/>
    <w:rsid w:val="00566713"/>
    <w:rsid w:val="00573121"/>
    <w:rsid w:val="00574025"/>
    <w:rsid w:val="005773DA"/>
    <w:rsid w:val="00583168"/>
    <w:rsid w:val="005A5088"/>
    <w:rsid w:val="005B0AD0"/>
    <w:rsid w:val="005B3ECB"/>
    <w:rsid w:val="005B3F47"/>
    <w:rsid w:val="005B6D61"/>
    <w:rsid w:val="005B732D"/>
    <w:rsid w:val="005C1FC8"/>
    <w:rsid w:val="005C4C14"/>
    <w:rsid w:val="005C7EF5"/>
    <w:rsid w:val="005E769D"/>
    <w:rsid w:val="005F2C35"/>
    <w:rsid w:val="005F2F2B"/>
    <w:rsid w:val="005F5DCC"/>
    <w:rsid w:val="006009DA"/>
    <w:rsid w:val="00602530"/>
    <w:rsid w:val="00603B70"/>
    <w:rsid w:val="006151FD"/>
    <w:rsid w:val="00617A01"/>
    <w:rsid w:val="006346E0"/>
    <w:rsid w:val="0063508D"/>
    <w:rsid w:val="00637EC4"/>
    <w:rsid w:val="00640555"/>
    <w:rsid w:val="00644BF2"/>
    <w:rsid w:val="00650CFC"/>
    <w:rsid w:val="00653A67"/>
    <w:rsid w:val="006633FC"/>
    <w:rsid w:val="00666BB6"/>
    <w:rsid w:val="00667435"/>
    <w:rsid w:val="00674787"/>
    <w:rsid w:val="00675DA0"/>
    <w:rsid w:val="00682B44"/>
    <w:rsid w:val="006840FF"/>
    <w:rsid w:val="006A7FBD"/>
    <w:rsid w:val="006B043E"/>
    <w:rsid w:val="006B2D79"/>
    <w:rsid w:val="006B6FA3"/>
    <w:rsid w:val="006C30A5"/>
    <w:rsid w:val="006D7432"/>
    <w:rsid w:val="006F06BB"/>
    <w:rsid w:val="006F263A"/>
    <w:rsid w:val="006F2F9D"/>
    <w:rsid w:val="00704EBD"/>
    <w:rsid w:val="00714198"/>
    <w:rsid w:val="00715724"/>
    <w:rsid w:val="00720A52"/>
    <w:rsid w:val="00721004"/>
    <w:rsid w:val="007409EF"/>
    <w:rsid w:val="00744B13"/>
    <w:rsid w:val="00750D5E"/>
    <w:rsid w:val="007518D7"/>
    <w:rsid w:val="00752847"/>
    <w:rsid w:val="00757373"/>
    <w:rsid w:val="00771CB3"/>
    <w:rsid w:val="007850A3"/>
    <w:rsid w:val="00791F95"/>
    <w:rsid w:val="007B0272"/>
    <w:rsid w:val="007B2C34"/>
    <w:rsid w:val="007B35BB"/>
    <w:rsid w:val="007C023B"/>
    <w:rsid w:val="007C2F0E"/>
    <w:rsid w:val="007D2910"/>
    <w:rsid w:val="007D5CE7"/>
    <w:rsid w:val="007E1FF1"/>
    <w:rsid w:val="007F0721"/>
    <w:rsid w:val="007F6C57"/>
    <w:rsid w:val="007F7F9C"/>
    <w:rsid w:val="00803503"/>
    <w:rsid w:val="00807AF0"/>
    <w:rsid w:val="0081267D"/>
    <w:rsid w:val="00812F3F"/>
    <w:rsid w:val="00815A96"/>
    <w:rsid w:val="00820D7F"/>
    <w:rsid w:val="0082220A"/>
    <w:rsid w:val="00832114"/>
    <w:rsid w:val="00832E60"/>
    <w:rsid w:val="0084487F"/>
    <w:rsid w:val="0085292E"/>
    <w:rsid w:val="00860450"/>
    <w:rsid w:val="00864509"/>
    <w:rsid w:val="00864DF0"/>
    <w:rsid w:val="00872644"/>
    <w:rsid w:val="00875C8E"/>
    <w:rsid w:val="00875CF7"/>
    <w:rsid w:val="008770F5"/>
    <w:rsid w:val="00884FDE"/>
    <w:rsid w:val="0088741B"/>
    <w:rsid w:val="00890DEF"/>
    <w:rsid w:val="0089625F"/>
    <w:rsid w:val="008A2DAE"/>
    <w:rsid w:val="008A609F"/>
    <w:rsid w:val="008C028A"/>
    <w:rsid w:val="008C1205"/>
    <w:rsid w:val="008C2FB0"/>
    <w:rsid w:val="008C53C8"/>
    <w:rsid w:val="008C57EE"/>
    <w:rsid w:val="008D1049"/>
    <w:rsid w:val="008D7A2B"/>
    <w:rsid w:val="008E2FCB"/>
    <w:rsid w:val="008F49EC"/>
    <w:rsid w:val="00906997"/>
    <w:rsid w:val="009251B2"/>
    <w:rsid w:val="00935762"/>
    <w:rsid w:val="00936537"/>
    <w:rsid w:val="00937DD5"/>
    <w:rsid w:val="00940591"/>
    <w:rsid w:val="00942482"/>
    <w:rsid w:val="00954DCC"/>
    <w:rsid w:val="0095526B"/>
    <w:rsid w:val="009615BB"/>
    <w:rsid w:val="0096256C"/>
    <w:rsid w:val="00966E1C"/>
    <w:rsid w:val="00975543"/>
    <w:rsid w:val="00991701"/>
    <w:rsid w:val="00994781"/>
    <w:rsid w:val="009956E4"/>
    <w:rsid w:val="00996C2D"/>
    <w:rsid w:val="009B3C59"/>
    <w:rsid w:val="009B5938"/>
    <w:rsid w:val="009D4EEF"/>
    <w:rsid w:val="009E4439"/>
    <w:rsid w:val="009F3514"/>
    <w:rsid w:val="009F4418"/>
    <w:rsid w:val="009F630C"/>
    <w:rsid w:val="009F690B"/>
    <w:rsid w:val="00A01A61"/>
    <w:rsid w:val="00A02848"/>
    <w:rsid w:val="00A05F15"/>
    <w:rsid w:val="00A2107B"/>
    <w:rsid w:val="00A26F18"/>
    <w:rsid w:val="00A31BF0"/>
    <w:rsid w:val="00A331B6"/>
    <w:rsid w:val="00A46D38"/>
    <w:rsid w:val="00A5421F"/>
    <w:rsid w:val="00A54C11"/>
    <w:rsid w:val="00A5571E"/>
    <w:rsid w:val="00A60C60"/>
    <w:rsid w:val="00A6149E"/>
    <w:rsid w:val="00A61A99"/>
    <w:rsid w:val="00A61C0C"/>
    <w:rsid w:val="00A6311A"/>
    <w:rsid w:val="00A63519"/>
    <w:rsid w:val="00A67763"/>
    <w:rsid w:val="00A7321A"/>
    <w:rsid w:val="00A96777"/>
    <w:rsid w:val="00AA2322"/>
    <w:rsid w:val="00AA3314"/>
    <w:rsid w:val="00AC7200"/>
    <w:rsid w:val="00AD6913"/>
    <w:rsid w:val="00AE0F19"/>
    <w:rsid w:val="00AE64BD"/>
    <w:rsid w:val="00AE7E25"/>
    <w:rsid w:val="00AF2E4C"/>
    <w:rsid w:val="00AF62A2"/>
    <w:rsid w:val="00B00F8D"/>
    <w:rsid w:val="00B14C89"/>
    <w:rsid w:val="00B26FA0"/>
    <w:rsid w:val="00B43445"/>
    <w:rsid w:val="00B55A3F"/>
    <w:rsid w:val="00B61885"/>
    <w:rsid w:val="00B7618A"/>
    <w:rsid w:val="00B90F42"/>
    <w:rsid w:val="00B96325"/>
    <w:rsid w:val="00BA01A8"/>
    <w:rsid w:val="00BB4DCA"/>
    <w:rsid w:val="00BB564F"/>
    <w:rsid w:val="00BC4573"/>
    <w:rsid w:val="00BC609F"/>
    <w:rsid w:val="00BE497F"/>
    <w:rsid w:val="00BE4CFB"/>
    <w:rsid w:val="00BF50A4"/>
    <w:rsid w:val="00C03117"/>
    <w:rsid w:val="00C061B4"/>
    <w:rsid w:val="00C11F3E"/>
    <w:rsid w:val="00C23641"/>
    <w:rsid w:val="00C237DD"/>
    <w:rsid w:val="00C30400"/>
    <w:rsid w:val="00C440AE"/>
    <w:rsid w:val="00C45C0D"/>
    <w:rsid w:val="00C46BBC"/>
    <w:rsid w:val="00C5392C"/>
    <w:rsid w:val="00C6476A"/>
    <w:rsid w:val="00C70A44"/>
    <w:rsid w:val="00C7387E"/>
    <w:rsid w:val="00C8493D"/>
    <w:rsid w:val="00C85B99"/>
    <w:rsid w:val="00C85DA4"/>
    <w:rsid w:val="00C87600"/>
    <w:rsid w:val="00C90639"/>
    <w:rsid w:val="00CA31D6"/>
    <w:rsid w:val="00CC501E"/>
    <w:rsid w:val="00CC7612"/>
    <w:rsid w:val="00CD1C1C"/>
    <w:rsid w:val="00CE08B3"/>
    <w:rsid w:val="00CE1F23"/>
    <w:rsid w:val="00CE3261"/>
    <w:rsid w:val="00CE7843"/>
    <w:rsid w:val="00CF24C2"/>
    <w:rsid w:val="00CF495A"/>
    <w:rsid w:val="00CF5C4D"/>
    <w:rsid w:val="00CF7218"/>
    <w:rsid w:val="00D10DC2"/>
    <w:rsid w:val="00D13CC2"/>
    <w:rsid w:val="00D34E31"/>
    <w:rsid w:val="00D355F2"/>
    <w:rsid w:val="00D35AA2"/>
    <w:rsid w:val="00D36458"/>
    <w:rsid w:val="00D431F9"/>
    <w:rsid w:val="00D5753E"/>
    <w:rsid w:val="00D839BD"/>
    <w:rsid w:val="00D86FE8"/>
    <w:rsid w:val="00D94876"/>
    <w:rsid w:val="00D95EE2"/>
    <w:rsid w:val="00DB2016"/>
    <w:rsid w:val="00DB404C"/>
    <w:rsid w:val="00DB56FB"/>
    <w:rsid w:val="00DB6487"/>
    <w:rsid w:val="00DB7BF0"/>
    <w:rsid w:val="00DD6F1B"/>
    <w:rsid w:val="00DE7EB1"/>
    <w:rsid w:val="00DF33E9"/>
    <w:rsid w:val="00DF68DE"/>
    <w:rsid w:val="00DF71AF"/>
    <w:rsid w:val="00E05595"/>
    <w:rsid w:val="00E05EA8"/>
    <w:rsid w:val="00E065FE"/>
    <w:rsid w:val="00E1079D"/>
    <w:rsid w:val="00E271D9"/>
    <w:rsid w:val="00E47582"/>
    <w:rsid w:val="00E65A46"/>
    <w:rsid w:val="00E756D8"/>
    <w:rsid w:val="00E75CAB"/>
    <w:rsid w:val="00E76615"/>
    <w:rsid w:val="00E77FD9"/>
    <w:rsid w:val="00E84D3E"/>
    <w:rsid w:val="00E92C26"/>
    <w:rsid w:val="00E97C6D"/>
    <w:rsid w:val="00EA0F00"/>
    <w:rsid w:val="00EA3353"/>
    <w:rsid w:val="00EB446F"/>
    <w:rsid w:val="00EB449A"/>
    <w:rsid w:val="00EB626E"/>
    <w:rsid w:val="00EC0238"/>
    <w:rsid w:val="00EE1C73"/>
    <w:rsid w:val="00EE7456"/>
    <w:rsid w:val="00EF69D0"/>
    <w:rsid w:val="00EF7573"/>
    <w:rsid w:val="00F00BD3"/>
    <w:rsid w:val="00F056B9"/>
    <w:rsid w:val="00F139DD"/>
    <w:rsid w:val="00F17823"/>
    <w:rsid w:val="00F21CF8"/>
    <w:rsid w:val="00F25F48"/>
    <w:rsid w:val="00F35EA9"/>
    <w:rsid w:val="00F538E8"/>
    <w:rsid w:val="00F541F4"/>
    <w:rsid w:val="00F56075"/>
    <w:rsid w:val="00F56863"/>
    <w:rsid w:val="00F56B1C"/>
    <w:rsid w:val="00F61157"/>
    <w:rsid w:val="00F61D34"/>
    <w:rsid w:val="00F62421"/>
    <w:rsid w:val="00F66AA4"/>
    <w:rsid w:val="00F722A8"/>
    <w:rsid w:val="00F8135E"/>
    <w:rsid w:val="00F878DC"/>
    <w:rsid w:val="00F87D4A"/>
    <w:rsid w:val="00F92A4A"/>
    <w:rsid w:val="00F941FC"/>
    <w:rsid w:val="00FA1F17"/>
    <w:rsid w:val="00FB5038"/>
    <w:rsid w:val="00FC1662"/>
    <w:rsid w:val="00FC6078"/>
    <w:rsid w:val="00FD071F"/>
    <w:rsid w:val="00FD48E3"/>
    <w:rsid w:val="00FD4A58"/>
    <w:rsid w:val="00FE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2849">
      <v:textbox inset="5.85pt,.7pt,5.85pt,.7pt"/>
    </o:shapedefaults>
    <o:shapelayout v:ext="edit">
      <o:idmap v:ext="edit" data="1"/>
    </o:shapelayout>
  </w:shapeDefaults>
  <w:decimalSymbol w:val="."/>
  <w:listSeparator w:val=","/>
  <w14:docId w14:val="050F1427"/>
  <w15:chartTrackingRefBased/>
  <w15:docId w15:val="{CE884244-6A70-4A0E-B8BC-8A2E373F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30C"/>
    <w:pPr>
      <w:widowControl w:val="0"/>
      <w:jc w:val="both"/>
    </w:pPr>
    <w:rPr>
      <w:rFonts w:ascii="ＭＳ 明朝" w:eastAsia="ＭＳ 明朝" w:hAnsi="Century"/>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32D"/>
    <w:pPr>
      <w:tabs>
        <w:tab w:val="center" w:pos="4252"/>
        <w:tab w:val="right" w:pos="8504"/>
      </w:tabs>
      <w:snapToGrid w:val="0"/>
    </w:pPr>
  </w:style>
  <w:style w:type="character" w:customStyle="1" w:styleId="a4">
    <w:name w:val="ヘッダー (文字)"/>
    <w:basedOn w:val="a0"/>
    <w:link w:val="a3"/>
    <w:uiPriority w:val="99"/>
    <w:rsid w:val="005B732D"/>
    <w:rPr>
      <w:rFonts w:ascii="Century" w:eastAsia="ＭＳ 明朝" w:hAnsi="Century"/>
      <w:sz w:val="24"/>
    </w:rPr>
  </w:style>
  <w:style w:type="paragraph" w:styleId="a5">
    <w:name w:val="footer"/>
    <w:basedOn w:val="a"/>
    <w:link w:val="a6"/>
    <w:uiPriority w:val="99"/>
    <w:unhideWhenUsed/>
    <w:rsid w:val="005B732D"/>
    <w:pPr>
      <w:tabs>
        <w:tab w:val="center" w:pos="4252"/>
        <w:tab w:val="right" w:pos="8504"/>
      </w:tabs>
      <w:snapToGrid w:val="0"/>
    </w:pPr>
  </w:style>
  <w:style w:type="character" w:customStyle="1" w:styleId="a6">
    <w:name w:val="フッター (文字)"/>
    <w:basedOn w:val="a0"/>
    <w:link w:val="a5"/>
    <w:uiPriority w:val="99"/>
    <w:rsid w:val="005B732D"/>
    <w:rPr>
      <w:rFonts w:ascii="Century" w:eastAsia="ＭＳ 明朝" w:hAnsi="Century"/>
      <w:sz w:val="24"/>
    </w:rPr>
  </w:style>
  <w:style w:type="paragraph" w:styleId="Web">
    <w:name w:val="Normal (Web)"/>
    <w:basedOn w:val="a"/>
    <w:uiPriority w:val="99"/>
    <w:semiHidden/>
    <w:unhideWhenUsed/>
    <w:rsid w:val="00EF757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682B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2B44"/>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5773DA"/>
    <w:pPr>
      <w:jc w:val="center"/>
    </w:pPr>
  </w:style>
  <w:style w:type="character" w:customStyle="1" w:styleId="aa">
    <w:name w:val="記 (文字)"/>
    <w:basedOn w:val="a0"/>
    <w:link w:val="a9"/>
    <w:uiPriority w:val="99"/>
    <w:semiHidden/>
    <w:rsid w:val="005773DA"/>
    <w:rPr>
      <w:rFonts w:ascii="Century" w:eastAsia="ＭＳ 明朝" w:hAnsi="Century"/>
      <w:sz w:val="24"/>
    </w:rPr>
  </w:style>
  <w:style w:type="paragraph" w:styleId="ab">
    <w:name w:val="Closing"/>
    <w:basedOn w:val="a"/>
    <w:link w:val="ac"/>
    <w:uiPriority w:val="99"/>
    <w:semiHidden/>
    <w:unhideWhenUsed/>
    <w:rsid w:val="005773DA"/>
    <w:pPr>
      <w:jc w:val="right"/>
    </w:pPr>
  </w:style>
  <w:style w:type="character" w:customStyle="1" w:styleId="ac">
    <w:name w:val="結語 (文字)"/>
    <w:basedOn w:val="a0"/>
    <w:link w:val="ab"/>
    <w:uiPriority w:val="99"/>
    <w:semiHidden/>
    <w:rsid w:val="005773DA"/>
    <w:rPr>
      <w:rFonts w:ascii="Century" w:eastAsia="ＭＳ 明朝" w:hAnsi="Century"/>
      <w:sz w:val="24"/>
    </w:rPr>
  </w:style>
  <w:style w:type="table" w:styleId="ad">
    <w:name w:val="Table Grid"/>
    <w:basedOn w:val="a1"/>
    <w:uiPriority w:val="39"/>
    <w:rsid w:val="00637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60372"/>
  </w:style>
  <w:style w:type="character" w:customStyle="1" w:styleId="af">
    <w:name w:val="日付 (文字)"/>
    <w:basedOn w:val="a0"/>
    <w:link w:val="ae"/>
    <w:uiPriority w:val="99"/>
    <w:semiHidden/>
    <w:rsid w:val="00460372"/>
    <w:rPr>
      <w:rFonts w:ascii="Century" w:eastAsia="ＭＳ 明朝" w:hAnsi="Century"/>
      <w:sz w:val="24"/>
    </w:rPr>
  </w:style>
  <w:style w:type="character" w:styleId="af0">
    <w:name w:val="Hyperlink"/>
    <w:basedOn w:val="a0"/>
    <w:uiPriority w:val="99"/>
    <w:unhideWhenUsed/>
    <w:rsid w:val="005B6D61"/>
    <w:rPr>
      <w:color w:val="0563C1" w:themeColor="hyperlink"/>
      <w:u w:val="single"/>
    </w:rPr>
  </w:style>
  <w:style w:type="table" w:customStyle="1" w:styleId="1">
    <w:name w:val="表 (格子)1"/>
    <w:basedOn w:val="a1"/>
    <w:next w:val="ad"/>
    <w:uiPriority w:val="39"/>
    <w:rsid w:val="009B59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119">
      <w:bodyDiv w:val="1"/>
      <w:marLeft w:val="0"/>
      <w:marRight w:val="0"/>
      <w:marTop w:val="0"/>
      <w:marBottom w:val="0"/>
      <w:divBdr>
        <w:top w:val="none" w:sz="0" w:space="0" w:color="auto"/>
        <w:left w:val="none" w:sz="0" w:space="0" w:color="auto"/>
        <w:bottom w:val="none" w:sz="0" w:space="0" w:color="auto"/>
        <w:right w:val="none" w:sz="0" w:space="0" w:color="auto"/>
      </w:divBdr>
      <w:divsChild>
        <w:div w:id="1378746571">
          <w:marLeft w:val="0"/>
          <w:marRight w:val="0"/>
          <w:marTop w:val="0"/>
          <w:marBottom w:val="240"/>
          <w:divBdr>
            <w:top w:val="none" w:sz="0" w:space="0" w:color="auto"/>
            <w:left w:val="none" w:sz="0" w:space="0" w:color="auto"/>
            <w:bottom w:val="none" w:sz="0" w:space="0" w:color="auto"/>
            <w:right w:val="none" w:sz="0" w:space="0" w:color="auto"/>
          </w:divBdr>
        </w:div>
        <w:div w:id="1982615771">
          <w:marLeft w:val="0"/>
          <w:marRight w:val="0"/>
          <w:marTop w:val="0"/>
          <w:marBottom w:val="360"/>
          <w:divBdr>
            <w:top w:val="none" w:sz="0" w:space="0" w:color="auto"/>
            <w:left w:val="none" w:sz="0" w:space="0" w:color="auto"/>
            <w:bottom w:val="none" w:sz="0" w:space="0" w:color="auto"/>
            <w:right w:val="none" w:sz="0" w:space="0" w:color="auto"/>
          </w:divBdr>
        </w:div>
        <w:div w:id="316229277">
          <w:marLeft w:val="0"/>
          <w:marRight w:val="0"/>
          <w:marTop w:val="0"/>
          <w:marBottom w:val="0"/>
          <w:divBdr>
            <w:top w:val="none" w:sz="0" w:space="0" w:color="auto"/>
            <w:left w:val="none" w:sz="0" w:space="0" w:color="auto"/>
            <w:bottom w:val="none" w:sz="0" w:space="0" w:color="auto"/>
            <w:right w:val="none" w:sz="0" w:space="0" w:color="auto"/>
          </w:divBdr>
          <w:divsChild>
            <w:div w:id="1979606680">
              <w:marLeft w:val="0"/>
              <w:marRight w:val="0"/>
              <w:marTop w:val="0"/>
              <w:marBottom w:val="0"/>
              <w:divBdr>
                <w:top w:val="none" w:sz="0" w:space="0" w:color="auto"/>
                <w:left w:val="none" w:sz="0" w:space="0" w:color="auto"/>
                <w:bottom w:val="none" w:sz="0" w:space="0" w:color="auto"/>
                <w:right w:val="none" w:sz="0" w:space="0" w:color="auto"/>
              </w:divBdr>
            </w:div>
            <w:div w:id="107624400">
              <w:marLeft w:val="0"/>
              <w:marRight w:val="0"/>
              <w:marTop w:val="0"/>
              <w:marBottom w:val="0"/>
              <w:divBdr>
                <w:top w:val="none" w:sz="0" w:space="0" w:color="auto"/>
                <w:left w:val="none" w:sz="0" w:space="0" w:color="auto"/>
                <w:bottom w:val="none" w:sz="0" w:space="0" w:color="auto"/>
                <w:right w:val="none" w:sz="0" w:space="0" w:color="auto"/>
              </w:divBdr>
            </w:div>
            <w:div w:id="1948855555">
              <w:marLeft w:val="0"/>
              <w:marRight w:val="0"/>
              <w:marTop w:val="0"/>
              <w:marBottom w:val="0"/>
              <w:divBdr>
                <w:top w:val="none" w:sz="0" w:space="0" w:color="auto"/>
                <w:left w:val="none" w:sz="0" w:space="0" w:color="auto"/>
                <w:bottom w:val="none" w:sz="0" w:space="0" w:color="auto"/>
                <w:right w:val="none" w:sz="0" w:space="0" w:color="auto"/>
              </w:divBdr>
              <w:divsChild>
                <w:div w:id="1032615790">
                  <w:marLeft w:val="0"/>
                  <w:marRight w:val="0"/>
                  <w:marTop w:val="0"/>
                  <w:marBottom w:val="0"/>
                  <w:divBdr>
                    <w:top w:val="none" w:sz="0" w:space="0" w:color="auto"/>
                    <w:left w:val="none" w:sz="0" w:space="0" w:color="auto"/>
                    <w:bottom w:val="none" w:sz="0" w:space="0" w:color="auto"/>
                    <w:right w:val="none" w:sz="0" w:space="0" w:color="auto"/>
                  </w:divBdr>
                </w:div>
                <w:div w:id="1428112555">
                  <w:marLeft w:val="0"/>
                  <w:marRight w:val="0"/>
                  <w:marTop w:val="0"/>
                  <w:marBottom w:val="0"/>
                  <w:divBdr>
                    <w:top w:val="none" w:sz="0" w:space="0" w:color="auto"/>
                    <w:left w:val="none" w:sz="0" w:space="0" w:color="auto"/>
                    <w:bottom w:val="none" w:sz="0" w:space="0" w:color="auto"/>
                    <w:right w:val="none" w:sz="0" w:space="0" w:color="auto"/>
                  </w:divBdr>
                </w:div>
              </w:divsChild>
            </w:div>
            <w:div w:id="1314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776">
      <w:bodyDiv w:val="1"/>
      <w:marLeft w:val="0"/>
      <w:marRight w:val="0"/>
      <w:marTop w:val="0"/>
      <w:marBottom w:val="0"/>
      <w:divBdr>
        <w:top w:val="none" w:sz="0" w:space="0" w:color="auto"/>
        <w:left w:val="none" w:sz="0" w:space="0" w:color="auto"/>
        <w:bottom w:val="none" w:sz="0" w:space="0" w:color="auto"/>
        <w:right w:val="none" w:sz="0" w:space="0" w:color="auto"/>
      </w:divBdr>
      <w:divsChild>
        <w:div w:id="531039419">
          <w:marLeft w:val="0"/>
          <w:marRight w:val="0"/>
          <w:marTop w:val="0"/>
          <w:marBottom w:val="0"/>
          <w:divBdr>
            <w:top w:val="none" w:sz="0" w:space="0" w:color="auto"/>
            <w:left w:val="none" w:sz="0" w:space="0" w:color="auto"/>
            <w:bottom w:val="none" w:sz="0" w:space="0" w:color="auto"/>
            <w:right w:val="none" w:sz="0" w:space="0" w:color="auto"/>
          </w:divBdr>
          <w:divsChild>
            <w:div w:id="999235090">
              <w:marLeft w:val="0"/>
              <w:marRight w:val="0"/>
              <w:marTop w:val="0"/>
              <w:marBottom w:val="0"/>
              <w:divBdr>
                <w:top w:val="none" w:sz="0" w:space="0" w:color="auto"/>
                <w:left w:val="none" w:sz="0" w:space="0" w:color="auto"/>
                <w:bottom w:val="none" w:sz="0" w:space="0" w:color="auto"/>
                <w:right w:val="none" w:sz="0" w:space="0" w:color="auto"/>
              </w:divBdr>
              <w:divsChild>
                <w:div w:id="1695695271">
                  <w:marLeft w:val="0"/>
                  <w:marRight w:val="0"/>
                  <w:marTop w:val="0"/>
                  <w:marBottom w:val="0"/>
                  <w:divBdr>
                    <w:top w:val="none" w:sz="0" w:space="0" w:color="auto"/>
                    <w:left w:val="none" w:sz="0" w:space="0" w:color="auto"/>
                    <w:bottom w:val="none" w:sz="0" w:space="0" w:color="auto"/>
                    <w:right w:val="none" w:sz="0" w:space="0" w:color="auto"/>
                  </w:divBdr>
                  <w:divsChild>
                    <w:div w:id="2119325251">
                      <w:marLeft w:val="0"/>
                      <w:marRight w:val="0"/>
                      <w:marTop w:val="0"/>
                      <w:marBottom w:val="0"/>
                      <w:divBdr>
                        <w:top w:val="none" w:sz="0" w:space="0" w:color="auto"/>
                        <w:left w:val="none" w:sz="0" w:space="0" w:color="auto"/>
                        <w:bottom w:val="none" w:sz="0" w:space="0" w:color="auto"/>
                        <w:right w:val="none" w:sz="0" w:space="0" w:color="auto"/>
                      </w:divBdr>
                      <w:divsChild>
                        <w:div w:id="242763511">
                          <w:marLeft w:val="0"/>
                          <w:marRight w:val="0"/>
                          <w:marTop w:val="0"/>
                          <w:marBottom w:val="0"/>
                          <w:divBdr>
                            <w:top w:val="none" w:sz="0" w:space="0" w:color="auto"/>
                            <w:left w:val="none" w:sz="0" w:space="0" w:color="auto"/>
                            <w:bottom w:val="none" w:sz="0" w:space="0" w:color="auto"/>
                            <w:right w:val="none" w:sz="0" w:space="0" w:color="auto"/>
                          </w:divBdr>
                          <w:divsChild>
                            <w:div w:id="1809009656">
                              <w:marLeft w:val="0"/>
                              <w:marRight w:val="0"/>
                              <w:marTop w:val="0"/>
                              <w:marBottom w:val="0"/>
                              <w:divBdr>
                                <w:top w:val="single" w:sz="6" w:space="0" w:color="B9B9B9"/>
                                <w:left w:val="single" w:sz="6" w:space="0" w:color="B9B9B9"/>
                                <w:bottom w:val="single" w:sz="6" w:space="0" w:color="B9B9B9"/>
                                <w:right w:val="single" w:sz="6" w:space="0" w:color="B9B9B9"/>
                              </w:divBdr>
                              <w:divsChild>
                                <w:div w:id="1619949626">
                                  <w:marLeft w:val="0"/>
                                  <w:marRight w:val="0"/>
                                  <w:marTop w:val="0"/>
                                  <w:marBottom w:val="0"/>
                                  <w:divBdr>
                                    <w:top w:val="none" w:sz="0" w:space="0" w:color="auto"/>
                                    <w:left w:val="none" w:sz="0" w:space="0" w:color="auto"/>
                                    <w:bottom w:val="none" w:sz="0" w:space="0" w:color="auto"/>
                                    <w:right w:val="none" w:sz="0" w:space="0" w:color="auto"/>
                                  </w:divBdr>
                                  <w:divsChild>
                                    <w:div w:id="852379105">
                                      <w:marLeft w:val="0"/>
                                      <w:marRight w:val="0"/>
                                      <w:marTop w:val="0"/>
                                      <w:marBottom w:val="0"/>
                                      <w:divBdr>
                                        <w:top w:val="none" w:sz="0" w:space="0" w:color="auto"/>
                                        <w:left w:val="none" w:sz="0" w:space="0" w:color="auto"/>
                                        <w:bottom w:val="none" w:sz="0" w:space="0" w:color="auto"/>
                                        <w:right w:val="none" w:sz="0" w:space="0" w:color="auto"/>
                                      </w:divBdr>
                                      <w:divsChild>
                                        <w:div w:id="1571385336">
                                          <w:marLeft w:val="0"/>
                                          <w:marRight w:val="0"/>
                                          <w:marTop w:val="0"/>
                                          <w:marBottom w:val="0"/>
                                          <w:divBdr>
                                            <w:top w:val="none" w:sz="0" w:space="0" w:color="auto"/>
                                            <w:left w:val="none" w:sz="0" w:space="0" w:color="auto"/>
                                            <w:bottom w:val="none" w:sz="0" w:space="0" w:color="auto"/>
                                            <w:right w:val="none" w:sz="0" w:space="0" w:color="auto"/>
                                          </w:divBdr>
                                          <w:divsChild>
                                            <w:div w:id="2047828464">
                                              <w:marLeft w:val="0"/>
                                              <w:marRight w:val="0"/>
                                              <w:marTop w:val="0"/>
                                              <w:marBottom w:val="0"/>
                                              <w:divBdr>
                                                <w:top w:val="none" w:sz="0" w:space="0" w:color="auto"/>
                                                <w:left w:val="none" w:sz="0" w:space="0" w:color="auto"/>
                                                <w:bottom w:val="none" w:sz="0" w:space="0" w:color="auto"/>
                                                <w:right w:val="none" w:sz="0" w:space="0" w:color="auto"/>
                                              </w:divBdr>
                                              <w:divsChild>
                                                <w:div w:id="1419250715">
                                                  <w:marLeft w:val="0"/>
                                                  <w:marRight w:val="0"/>
                                                  <w:marTop w:val="0"/>
                                                  <w:marBottom w:val="0"/>
                                                  <w:divBdr>
                                                    <w:top w:val="single" w:sz="6" w:space="8" w:color="B9B9B9"/>
                                                    <w:left w:val="single" w:sz="6" w:space="23" w:color="B9B9B9"/>
                                                    <w:bottom w:val="single" w:sz="6" w:space="15" w:color="B9B9B9"/>
                                                    <w:right w:val="single" w:sz="6" w:space="23" w:color="B9B9B9"/>
                                                  </w:divBdr>
                                                  <w:divsChild>
                                                    <w:div w:id="832574288">
                                                      <w:marLeft w:val="0"/>
                                                      <w:marRight w:val="0"/>
                                                      <w:marTop w:val="0"/>
                                                      <w:marBottom w:val="360"/>
                                                      <w:divBdr>
                                                        <w:top w:val="none" w:sz="0" w:space="0" w:color="auto"/>
                                                        <w:left w:val="none" w:sz="0" w:space="0" w:color="auto"/>
                                                        <w:bottom w:val="none" w:sz="0" w:space="0" w:color="auto"/>
                                                        <w:right w:val="none" w:sz="0" w:space="0" w:color="auto"/>
                                                      </w:divBdr>
                                                    </w:div>
                                                    <w:div w:id="40638071">
                                                      <w:marLeft w:val="0"/>
                                                      <w:marRight w:val="0"/>
                                                      <w:marTop w:val="0"/>
                                                      <w:marBottom w:val="0"/>
                                                      <w:divBdr>
                                                        <w:top w:val="none" w:sz="0" w:space="0" w:color="auto"/>
                                                        <w:left w:val="none" w:sz="0" w:space="0" w:color="auto"/>
                                                        <w:bottom w:val="none" w:sz="0" w:space="0" w:color="auto"/>
                                                        <w:right w:val="none" w:sz="0" w:space="0" w:color="auto"/>
                                                      </w:divBdr>
                                                      <w:divsChild>
                                                        <w:div w:id="16091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408198">
      <w:bodyDiv w:val="1"/>
      <w:marLeft w:val="0"/>
      <w:marRight w:val="0"/>
      <w:marTop w:val="0"/>
      <w:marBottom w:val="0"/>
      <w:divBdr>
        <w:top w:val="none" w:sz="0" w:space="0" w:color="auto"/>
        <w:left w:val="none" w:sz="0" w:space="0" w:color="auto"/>
        <w:bottom w:val="none" w:sz="0" w:space="0" w:color="auto"/>
        <w:right w:val="none" w:sz="0" w:space="0" w:color="auto"/>
      </w:divBdr>
    </w:div>
    <w:div w:id="275790297">
      <w:bodyDiv w:val="1"/>
      <w:marLeft w:val="0"/>
      <w:marRight w:val="0"/>
      <w:marTop w:val="0"/>
      <w:marBottom w:val="0"/>
      <w:divBdr>
        <w:top w:val="none" w:sz="0" w:space="0" w:color="auto"/>
        <w:left w:val="none" w:sz="0" w:space="0" w:color="auto"/>
        <w:bottom w:val="none" w:sz="0" w:space="0" w:color="auto"/>
        <w:right w:val="none" w:sz="0" w:space="0" w:color="auto"/>
      </w:divBdr>
    </w:div>
    <w:div w:id="394427456">
      <w:bodyDiv w:val="1"/>
      <w:marLeft w:val="0"/>
      <w:marRight w:val="0"/>
      <w:marTop w:val="0"/>
      <w:marBottom w:val="0"/>
      <w:divBdr>
        <w:top w:val="none" w:sz="0" w:space="0" w:color="auto"/>
        <w:left w:val="none" w:sz="0" w:space="0" w:color="auto"/>
        <w:bottom w:val="none" w:sz="0" w:space="0" w:color="auto"/>
        <w:right w:val="none" w:sz="0" w:space="0" w:color="auto"/>
      </w:divBdr>
    </w:div>
    <w:div w:id="452600012">
      <w:bodyDiv w:val="1"/>
      <w:marLeft w:val="0"/>
      <w:marRight w:val="0"/>
      <w:marTop w:val="0"/>
      <w:marBottom w:val="0"/>
      <w:divBdr>
        <w:top w:val="none" w:sz="0" w:space="0" w:color="auto"/>
        <w:left w:val="none" w:sz="0" w:space="0" w:color="auto"/>
        <w:bottom w:val="none" w:sz="0" w:space="0" w:color="auto"/>
        <w:right w:val="none" w:sz="0" w:space="0" w:color="auto"/>
      </w:divBdr>
    </w:div>
    <w:div w:id="487092578">
      <w:bodyDiv w:val="1"/>
      <w:marLeft w:val="0"/>
      <w:marRight w:val="0"/>
      <w:marTop w:val="0"/>
      <w:marBottom w:val="0"/>
      <w:divBdr>
        <w:top w:val="none" w:sz="0" w:space="0" w:color="auto"/>
        <w:left w:val="none" w:sz="0" w:space="0" w:color="auto"/>
        <w:bottom w:val="none" w:sz="0" w:space="0" w:color="auto"/>
        <w:right w:val="none" w:sz="0" w:space="0" w:color="auto"/>
      </w:divBdr>
      <w:divsChild>
        <w:div w:id="1854759156">
          <w:marLeft w:val="0"/>
          <w:marRight w:val="0"/>
          <w:marTop w:val="0"/>
          <w:marBottom w:val="0"/>
          <w:divBdr>
            <w:top w:val="none" w:sz="0" w:space="0" w:color="auto"/>
            <w:left w:val="none" w:sz="0" w:space="0" w:color="auto"/>
            <w:bottom w:val="none" w:sz="0" w:space="0" w:color="auto"/>
            <w:right w:val="none" w:sz="0" w:space="0" w:color="auto"/>
          </w:divBdr>
          <w:divsChild>
            <w:div w:id="1557164410">
              <w:marLeft w:val="0"/>
              <w:marRight w:val="0"/>
              <w:marTop w:val="0"/>
              <w:marBottom w:val="0"/>
              <w:divBdr>
                <w:top w:val="none" w:sz="0" w:space="0" w:color="auto"/>
                <w:left w:val="none" w:sz="0" w:space="0" w:color="auto"/>
                <w:bottom w:val="none" w:sz="0" w:space="0" w:color="auto"/>
                <w:right w:val="none" w:sz="0" w:space="0" w:color="auto"/>
              </w:divBdr>
              <w:divsChild>
                <w:div w:id="2084373206">
                  <w:marLeft w:val="0"/>
                  <w:marRight w:val="0"/>
                  <w:marTop w:val="0"/>
                  <w:marBottom w:val="0"/>
                  <w:divBdr>
                    <w:top w:val="none" w:sz="0" w:space="0" w:color="auto"/>
                    <w:left w:val="none" w:sz="0" w:space="0" w:color="auto"/>
                    <w:bottom w:val="none" w:sz="0" w:space="0" w:color="auto"/>
                    <w:right w:val="none" w:sz="0" w:space="0" w:color="auto"/>
                  </w:divBdr>
                  <w:divsChild>
                    <w:div w:id="615137635">
                      <w:marLeft w:val="0"/>
                      <w:marRight w:val="0"/>
                      <w:marTop w:val="0"/>
                      <w:marBottom w:val="0"/>
                      <w:divBdr>
                        <w:top w:val="none" w:sz="0" w:space="0" w:color="auto"/>
                        <w:left w:val="none" w:sz="0" w:space="0" w:color="auto"/>
                        <w:bottom w:val="none" w:sz="0" w:space="0" w:color="auto"/>
                        <w:right w:val="none" w:sz="0" w:space="0" w:color="auto"/>
                      </w:divBdr>
                      <w:divsChild>
                        <w:div w:id="757361078">
                          <w:marLeft w:val="0"/>
                          <w:marRight w:val="0"/>
                          <w:marTop w:val="0"/>
                          <w:marBottom w:val="0"/>
                          <w:divBdr>
                            <w:top w:val="none" w:sz="0" w:space="0" w:color="auto"/>
                            <w:left w:val="none" w:sz="0" w:space="0" w:color="auto"/>
                            <w:bottom w:val="none" w:sz="0" w:space="0" w:color="auto"/>
                            <w:right w:val="none" w:sz="0" w:space="0" w:color="auto"/>
                          </w:divBdr>
                          <w:divsChild>
                            <w:div w:id="1341196657">
                              <w:marLeft w:val="0"/>
                              <w:marRight w:val="0"/>
                              <w:marTop w:val="0"/>
                              <w:marBottom w:val="0"/>
                              <w:divBdr>
                                <w:top w:val="single" w:sz="6" w:space="0" w:color="B9B9B9"/>
                                <w:left w:val="single" w:sz="6" w:space="0" w:color="B9B9B9"/>
                                <w:bottom w:val="single" w:sz="6" w:space="0" w:color="B9B9B9"/>
                                <w:right w:val="single" w:sz="6" w:space="0" w:color="B9B9B9"/>
                              </w:divBdr>
                              <w:divsChild>
                                <w:div w:id="953286768">
                                  <w:marLeft w:val="0"/>
                                  <w:marRight w:val="0"/>
                                  <w:marTop w:val="0"/>
                                  <w:marBottom w:val="0"/>
                                  <w:divBdr>
                                    <w:top w:val="none" w:sz="0" w:space="0" w:color="auto"/>
                                    <w:left w:val="none" w:sz="0" w:space="0" w:color="auto"/>
                                    <w:bottom w:val="none" w:sz="0" w:space="0" w:color="auto"/>
                                    <w:right w:val="none" w:sz="0" w:space="0" w:color="auto"/>
                                  </w:divBdr>
                                  <w:divsChild>
                                    <w:div w:id="1028674500">
                                      <w:marLeft w:val="0"/>
                                      <w:marRight w:val="0"/>
                                      <w:marTop w:val="0"/>
                                      <w:marBottom w:val="0"/>
                                      <w:divBdr>
                                        <w:top w:val="none" w:sz="0" w:space="0" w:color="auto"/>
                                        <w:left w:val="none" w:sz="0" w:space="0" w:color="auto"/>
                                        <w:bottom w:val="none" w:sz="0" w:space="0" w:color="auto"/>
                                        <w:right w:val="none" w:sz="0" w:space="0" w:color="auto"/>
                                      </w:divBdr>
                                      <w:divsChild>
                                        <w:div w:id="1125393719">
                                          <w:marLeft w:val="0"/>
                                          <w:marRight w:val="0"/>
                                          <w:marTop w:val="0"/>
                                          <w:marBottom w:val="0"/>
                                          <w:divBdr>
                                            <w:top w:val="none" w:sz="0" w:space="0" w:color="auto"/>
                                            <w:left w:val="none" w:sz="0" w:space="0" w:color="auto"/>
                                            <w:bottom w:val="none" w:sz="0" w:space="0" w:color="auto"/>
                                            <w:right w:val="none" w:sz="0" w:space="0" w:color="auto"/>
                                          </w:divBdr>
                                          <w:divsChild>
                                            <w:div w:id="476187424">
                                              <w:marLeft w:val="0"/>
                                              <w:marRight w:val="0"/>
                                              <w:marTop w:val="0"/>
                                              <w:marBottom w:val="0"/>
                                              <w:divBdr>
                                                <w:top w:val="none" w:sz="0" w:space="0" w:color="auto"/>
                                                <w:left w:val="none" w:sz="0" w:space="0" w:color="auto"/>
                                                <w:bottom w:val="none" w:sz="0" w:space="0" w:color="auto"/>
                                                <w:right w:val="none" w:sz="0" w:space="0" w:color="auto"/>
                                              </w:divBdr>
                                              <w:divsChild>
                                                <w:div w:id="364604050">
                                                  <w:marLeft w:val="0"/>
                                                  <w:marRight w:val="0"/>
                                                  <w:marTop w:val="0"/>
                                                  <w:marBottom w:val="0"/>
                                                  <w:divBdr>
                                                    <w:top w:val="single" w:sz="6" w:space="8" w:color="B9B9B9"/>
                                                    <w:left w:val="single" w:sz="6" w:space="23" w:color="B9B9B9"/>
                                                    <w:bottom w:val="single" w:sz="6" w:space="15" w:color="B9B9B9"/>
                                                    <w:right w:val="single" w:sz="6" w:space="23" w:color="B9B9B9"/>
                                                  </w:divBdr>
                                                  <w:divsChild>
                                                    <w:div w:id="1809780476">
                                                      <w:marLeft w:val="0"/>
                                                      <w:marRight w:val="0"/>
                                                      <w:marTop w:val="0"/>
                                                      <w:marBottom w:val="360"/>
                                                      <w:divBdr>
                                                        <w:top w:val="none" w:sz="0" w:space="0" w:color="auto"/>
                                                        <w:left w:val="none" w:sz="0" w:space="0" w:color="auto"/>
                                                        <w:bottom w:val="none" w:sz="0" w:space="0" w:color="auto"/>
                                                        <w:right w:val="none" w:sz="0" w:space="0" w:color="auto"/>
                                                      </w:divBdr>
                                                    </w:div>
                                                    <w:div w:id="1518541309">
                                                      <w:marLeft w:val="0"/>
                                                      <w:marRight w:val="0"/>
                                                      <w:marTop w:val="0"/>
                                                      <w:marBottom w:val="0"/>
                                                      <w:divBdr>
                                                        <w:top w:val="none" w:sz="0" w:space="0" w:color="auto"/>
                                                        <w:left w:val="none" w:sz="0" w:space="0" w:color="auto"/>
                                                        <w:bottom w:val="none" w:sz="0" w:space="0" w:color="auto"/>
                                                        <w:right w:val="none" w:sz="0" w:space="0" w:color="auto"/>
                                                      </w:divBdr>
                                                      <w:divsChild>
                                                        <w:div w:id="18520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322440">
      <w:bodyDiv w:val="1"/>
      <w:marLeft w:val="0"/>
      <w:marRight w:val="0"/>
      <w:marTop w:val="0"/>
      <w:marBottom w:val="0"/>
      <w:divBdr>
        <w:top w:val="none" w:sz="0" w:space="0" w:color="auto"/>
        <w:left w:val="none" w:sz="0" w:space="0" w:color="auto"/>
        <w:bottom w:val="none" w:sz="0" w:space="0" w:color="auto"/>
        <w:right w:val="none" w:sz="0" w:space="0" w:color="auto"/>
      </w:divBdr>
      <w:divsChild>
        <w:div w:id="1800028731">
          <w:marLeft w:val="0"/>
          <w:marRight w:val="0"/>
          <w:marTop w:val="0"/>
          <w:marBottom w:val="0"/>
          <w:divBdr>
            <w:top w:val="none" w:sz="0" w:space="0" w:color="auto"/>
            <w:left w:val="none" w:sz="0" w:space="0" w:color="auto"/>
            <w:bottom w:val="none" w:sz="0" w:space="0" w:color="auto"/>
            <w:right w:val="none" w:sz="0" w:space="0" w:color="auto"/>
          </w:divBdr>
          <w:divsChild>
            <w:div w:id="372777459">
              <w:marLeft w:val="0"/>
              <w:marRight w:val="0"/>
              <w:marTop w:val="0"/>
              <w:marBottom w:val="0"/>
              <w:divBdr>
                <w:top w:val="none" w:sz="0" w:space="0" w:color="auto"/>
                <w:left w:val="none" w:sz="0" w:space="0" w:color="auto"/>
                <w:bottom w:val="none" w:sz="0" w:space="0" w:color="auto"/>
                <w:right w:val="none" w:sz="0" w:space="0" w:color="auto"/>
              </w:divBdr>
              <w:divsChild>
                <w:div w:id="8044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079">
          <w:marLeft w:val="0"/>
          <w:marRight w:val="0"/>
          <w:marTop w:val="0"/>
          <w:marBottom w:val="0"/>
          <w:divBdr>
            <w:top w:val="none" w:sz="0" w:space="0" w:color="auto"/>
            <w:left w:val="none" w:sz="0" w:space="0" w:color="auto"/>
            <w:bottom w:val="none" w:sz="0" w:space="0" w:color="auto"/>
            <w:right w:val="none" w:sz="0" w:space="0" w:color="auto"/>
          </w:divBdr>
          <w:divsChild>
            <w:div w:id="127018689">
              <w:marLeft w:val="0"/>
              <w:marRight w:val="0"/>
              <w:marTop w:val="0"/>
              <w:marBottom w:val="0"/>
              <w:divBdr>
                <w:top w:val="none" w:sz="0" w:space="0" w:color="auto"/>
                <w:left w:val="none" w:sz="0" w:space="0" w:color="auto"/>
                <w:bottom w:val="none" w:sz="0" w:space="0" w:color="auto"/>
                <w:right w:val="none" w:sz="0" w:space="0" w:color="auto"/>
              </w:divBdr>
              <w:divsChild>
                <w:div w:id="21034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07903">
          <w:marLeft w:val="0"/>
          <w:marRight w:val="0"/>
          <w:marTop w:val="0"/>
          <w:marBottom w:val="0"/>
          <w:divBdr>
            <w:top w:val="none" w:sz="0" w:space="0" w:color="auto"/>
            <w:left w:val="none" w:sz="0" w:space="0" w:color="auto"/>
            <w:bottom w:val="none" w:sz="0" w:space="0" w:color="auto"/>
            <w:right w:val="none" w:sz="0" w:space="0" w:color="auto"/>
          </w:divBdr>
          <w:divsChild>
            <w:div w:id="1663653511">
              <w:marLeft w:val="0"/>
              <w:marRight w:val="0"/>
              <w:marTop w:val="0"/>
              <w:marBottom w:val="0"/>
              <w:divBdr>
                <w:top w:val="none" w:sz="0" w:space="0" w:color="auto"/>
                <w:left w:val="none" w:sz="0" w:space="0" w:color="auto"/>
                <w:bottom w:val="none" w:sz="0" w:space="0" w:color="auto"/>
                <w:right w:val="none" w:sz="0" w:space="0" w:color="auto"/>
              </w:divBdr>
              <w:divsChild>
                <w:div w:id="18645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587">
          <w:marLeft w:val="0"/>
          <w:marRight w:val="0"/>
          <w:marTop w:val="0"/>
          <w:marBottom w:val="0"/>
          <w:divBdr>
            <w:top w:val="none" w:sz="0" w:space="0" w:color="auto"/>
            <w:left w:val="none" w:sz="0" w:space="0" w:color="auto"/>
            <w:bottom w:val="none" w:sz="0" w:space="0" w:color="auto"/>
            <w:right w:val="none" w:sz="0" w:space="0" w:color="auto"/>
          </w:divBdr>
          <w:divsChild>
            <w:div w:id="1165437945">
              <w:marLeft w:val="0"/>
              <w:marRight w:val="0"/>
              <w:marTop w:val="0"/>
              <w:marBottom w:val="0"/>
              <w:divBdr>
                <w:top w:val="none" w:sz="0" w:space="0" w:color="auto"/>
                <w:left w:val="none" w:sz="0" w:space="0" w:color="auto"/>
                <w:bottom w:val="none" w:sz="0" w:space="0" w:color="auto"/>
                <w:right w:val="none" w:sz="0" w:space="0" w:color="auto"/>
              </w:divBdr>
              <w:divsChild>
                <w:div w:id="845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3942">
          <w:marLeft w:val="0"/>
          <w:marRight w:val="0"/>
          <w:marTop w:val="0"/>
          <w:marBottom w:val="0"/>
          <w:divBdr>
            <w:top w:val="none" w:sz="0" w:space="0" w:color="auto"/>
            <w:left w:val="none" w:sz="0" w:space="0" w:color="auto"/>
            <w:bottom w:val="none" w:sz="0" w:space="0" w:color="auto"/>
            <w:right w:val="none" w:sz="0" w:space="0" w:color="auto"/>
          </w:divBdr>
          <w:divsChild>
            <w:div w:id="405809940">
              <w:marLeft w:val="0"/>
              <w:marRight w:val="0"/>
              <w:marTop w:val="0"/>
              <w:marBottom w:val="0"/>
              <w:divBdr>
                <w:top w:val="none" w:sz="0" w:space="0" w:color="auto"/>
                <w:left w:val="none" w:sz="0" w:space="0" w:color="auto"/>
                <w:bottom w:val="none" w:sz="0" w:space="0" w:color="auto"/>
                <w:right w:val="none" w:sz="0" w:space="0" w:color="auto"/>
              </w:divBdr>
              <w:divsChild>
                <w:div w:id="12014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9304">
          <w:marLeft w:val="0"/>
          <w:marRight w:val="0"/>
          <w:marTop w:val="0"/>
          <w:marBottom w:val="0"/>
          <w:divBdr>
            <w:top w:val="none" w:sz="0" w:space="0" w:color="auto"/>
            <w:left w:val="none" w:sz="0" w:space="0" w:color="auto"/>
            <w:bottom w:val="none" w:sz="0" w:space="0" w:color="auto"/>
            <w:right w:val="none" w:sz="0" w:space="0" w:color="auto"/>
          </w:divBdr>
          <w:divsChild>
            <w:div w:id="1258635575">
              <w:marLeft w:val="0"/>
              <w:marRight w:val="0"/>
              <w:marTop w:val="0"/>
              <w:marBottom w:val="0"/>
              <w:divBdr>
                <w:top w:val="none" w:sz="0" w:space="0" w:color="auto"/>
                <w:left w:val="none" w:sz="0" w:space="0" w:color="auto"/>
                <w:bottom w:val="none" w:sz="0" w:space="0" w:color="auto"/>
                <w:right w:val="none" w:sz="0" w:space="0" w:color="auto"/>
              </w:divBdr>
              <w:divsChild>
                <w:div w:id="1348411653">
                  <w:marLeft w:val="0"/>
                  <w:marRight w:val="0"/>
                  <w:marTop w:val="0"/>
                  <w:marBottom w:val="0"/>
                  <w:divBdr>
                    <w:top w:val="none" w:sz="0" w:space="0" w:color="auto"/>
                    <w:left w:val="none" w:sz="0" w:space="0" w:color="auto"/>
                    <w:bottom w:val="none" w:sz="0" w:space="0" w:color="auto"/>
                    <w:right w:val="none" w:sz="0" w:space="0" w:color="auto"/>
                  </w:divBdr>
                  <w:divsChild>
                    <w:div w:id="6828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5233">
          <w:marLeft w:val="0"/>
          <w:marRight w:val="0"/>
          <w:marTop w:val="0"/>
          <w:marBottom w:val="0"/>
          <w:divBdr>
            <w:top w:val="none" w:sz="0" w:space="0" w:color="auto"/>
            <w:left w:val="none" w:sz="0" w:space="0" w:color="auto"/>
            <w:bottom w:val="none" w:sz="0" w:space="0" w:color="auto"/>
            <w:right w:val="none" w:sz="0" w:space="0" w:color="auto"/>
          </w:divBdr>
          <w:divsChild>
            <w:div w:id="1420713440">
              <w:marLeft w:val="0"/>
              <w:marRight w:val="0"/>
              <w:marTop w:val="0"/>
              <w:marBottom w:val="0"/>
              <w:divBdr>
                <w:top w:val="none" w:sz="0" w:space="0" w:color="auto"/>
                <w:left w:val="none" w:sz="0" w:space="0" w:color="auto"/>
                <w:bottom w:val="none" w:sz="0" w:space="0" w:color="auto"/>
                <w:right w:val="none" w:sz="0" w:space="0" w:color="auto"/>
              </w:divBdr>
              <w:divsChild>
                <w:div w:id="7979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136">
          <w:marLeft w:val="0"/>
          <w:marRight w:val="0"/>
          <w:marTop w:val="0"/>
          <w:marBottom w:val="0"/>
          <w:divBdr>
            <w:top w:val="none" w:sz="0" w:space="0" w:color="auto"/>
            <w:left w:val="none" w:sz="0" w:space="0" w:color="auto"/>
            <w:bottom w:val="none" w:sz="0" w:space="0" w:color="auto"/>
            <w:right w:val="none" w:sz="0" w:space="0" w:color="auto"/>
          </w:divBdr>
          <w:divsChild>
            <w:div w:id="1483228071">
              <w:marLeft w:val="0"/>
              <w:marRight w:val="0"/>
              <w:marTop w:val="0"/>
              <w:marBottom w:val="0"/>
              <w:divBdr>
                <w:top w:val="none" w:sz="0" w:space="0" w:color="auto"/>
                <w:left w:val="none" w:sz="0" w:space="0" w:color="auto"/>
                <w:bottom w:val="none" w:sz="0" w:space="0" w:color="auto"/>
                <w:right w:val="none" w:sz="0" w:space="0" w:color="auto"/>
              </w:divBdr>
              <w:divsChild>
                <w:div w:id="10064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871">
          <w:marLeft w:val="0"/>
          <w:marRight w:val="0"/>
          <w:marTop w:val="0"/>
          <w:marBottom w:val="0"/>
          <w:divBdr>
            <w:top w:val="none" w:sz="0" w:space="0" w:color="auto"/>
            <w:left w:val="none" w:sz="0" w:space="0" w:color="auto"/>
            <w:bottom w:val="none" w:sz="0" w:space="0" w:color="auto"/>
            <w:right w:val="none" w:sz="0" w:space="0" w:color="auto"/>
          </w:divBdr>
          <w:divsChild>
            <w:div w:id="1048339803">
              <w:marLeft w:val="0"/>
              <w:marRight w:val="0"/>
              <w:marTop w:val="0"/>
              <w:marBottom w:val="0"/>
              <w:divBdr>
                <w:top w:val="none" w:sz="0" w:space="0" w:color="auto"/>
                <w:left w:val="none" w:sz="0" w:space="0" w:color="auto"/>
                <w:bottom w:val="none" w:sz="0" w:space="0" w:color="auto"/>
                <w:right w:val="none" w:sz="0" w:space="0" w:color="auto"/>
              </w:divBdr>
              <w:divsChild>
                <w:div w:id="9066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6956">
          <w:marLeft w:val="0"/>
          <w:marRight w:val="0"/>
          <w:marTop w:val="0"/>
          <w:marBottom w:val="0"/>
          <w:divBdr>
            <w:top w:val="none" w:sz="0" w:space="0" w:color="auto"/>
            <w:left w:val="none" w:sz="0" w:space="0" w:color="auto"/>
            <w:bottom w:val="none" w:sz="0" w:space="0" w:color="auto"/>
            <w:right w:val="none" w:sz="0" w:space="0" w:color="auto"/>
          </w:divBdr>
          <w:divsChild>
            <w:div w:id="378095145">
              <w:marLeft w:val="0"/>
              <w:marRight w:val="0"/>
              <w:marTop w:val="0"/>
              <w:marBottom w:val="0"/>
              <w:divBdr>
                <w:top w:val="none" w:sz="0" w:space="0" w:color="auto"/>
                <w:left w:val="none" w:sz="0" w:space="0" w:color="auto"/>
                <w:bottom w:val="none" w:sz="0" w:space="0" w:color="auto"/>
                <w:right w:val="none" w:sz="0" w:space="0" w:color="auto"/>
              </w:divBdr>
              <w:divsChild>
                <w:div w:id="6910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6620">
          <w:marLeft w:val="0"/>
          <w:marRight w:val="0"/>
          <w:marTop w:val="0"/>
          <w:marBottom w:val="0"/>
          <w:divBdr>
            <w:top w:val="none" w:sz="0" w:space="0" w:color="auto"/>
            <w:left w:val="none" w:sz="0" w:space="0" w:color="auto"/>
            <w:bottom w:val="none" w:sz="0" w:space="0" w:color="auto"/>
            <w:right w:val="none" w:sz="0" w:space="0" w:color="auto"/>
          </w:divBdr>
          <w:divsChild>
            <w:div w:id="520630122">
              <w:marLeft w:val="0"/>
              <w:marRight w:val="0"/>
              <w:marTop w:val="0"/>
              <w:marBottom w:val="0"/>
              <w:divBdr>
                <w:top w:val="none" w:sz="0" w:space="0" w:color="auto"/>
                <w:left w:val="none" w:sz="0" w:space="0" w:color="auto"/>
                <w:bottom w:val="none" w:sz="0" w:space="0" w:color="auto"/>
                <w:right w:val="none" w:sz="0" w:space="0" w:color="auto"/>
              </w:divBdr>
              <w:divsChild>
                <w:div w:id="3071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4025">
          <w:marLeft w:val="0"/>
          <w:marRight w:val="0"/>
          <w:marTop w:val="0"/>
          <w:marBottom w:val="0"/>
          <w:divBdr>
            <w:top w:val="none" w:sz="0" w:space="0" w:color="auto"/>
            <w:left w:val="none" w:sz="0" w:space="0" w:color="auto"/>
            <w:bottom w:val="none" w:sz="0" w:space="0" w:color="auto"/>
            <w:right w:val="none" w:sz="0" w:space="0" w:color="auto"/>
          </w:divBdr>
          <w:divsChild>
            <w:div w:id="1670329569">
              <w:marLeft w:val="0"/>
              <w:marRight w:val="0"/>
              <w:marTop w:val="0"/>
              <w:marBottom w:val="0"/>
              <w:divBdr>
                <w:top w:val="none" w:sz="0" w:space="0" w:color="auto"/>
                <w:left w:val="none" w:sz="0" w:space="0" w:color="auto"/>
                <w:bottom w:val="none" w:sz="0" w:space="0" w:color="auto"/>
                <w:right w:val="none" w:sz="0" w:space="0" w:color="auto"/>
              </w:divBdr>
              <w:divsChild>
                <w:div w:id="15829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917">
          <w:marLeft w:val="0"/>
          <w:marRight w:val="0"/>
          <w:marTop w:val="0"/>
          <w:marBottom w:val="0"/>
          <w:divBdr>
            <w:top w:val="none" w:sz="0" w:space="0" w:color="auto"/>
            <w:left w:val="none" w:sz="0" w:space="0" w:color="auto"/>
            <w:bottom w:val="none" w:sz="0" w:space="0" w:color="auto"/>
            <w:right w:val="none" w:sz="0" w:space="0" w:color="auto"/>
          </w:divBdr>
          <w:divsChild>
            <w:div w:id="1591423426">
              <w:marLeft w:val="0"/>
              <w:marRight w:val="0"/>
              <w:marTop w:val="0"/>
              <w:marBottom w:val="0"/>
              <w:divBdr>
                <w:top w:val="none" w:sz="0" w:space="0" w:color="auto"/>
                <w:left w:val="none" w:sz="0" w:space="0" w:color="auto"/>
                <w:bottom w:val="none" w:sz="0" w:space="0" w:color="auto"/>
                <w:right w:val="none" w:sz="0" w:space="0" w:color="auto"/>
              </w:divBdr>
              <w:divsChild>
                <w:div w:id="1455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58035">
          <w:marLeft w:val="0"/>
          <w:marRight w:val="0"/>
          <w:marTop w:val="0"/>
          <w:marBottom w:val="0"/>
          <w:divBdr>
            <w:top w:val="none" w:sz="0" w:space="0" w:color="auto"/>
            <w:left w:val="none" w:sz="0" w:space="0" w:color="auto"/>
            <w:bottom w:val="none" w:sz="0" w:space="0" w:color="auto"/>
            <w:right w:val="none" w:sz="0" w:space="0" w:color="auto"/>
          </w:divBdr>
          <w:divsChild>
            <w:div w:id="1878737893">
              <w:marLeft w:val="0"/>
              <w:marRight w:val="0"/>
              <w:marTop w:val="0"/>
              <w:marBottom w:val="0"/>
              <w:divBdr>
                <w:top w:val="none" w:sz="0" w:space="0" w:color="auto"/>
                <w:left w:val="none" w:sz="0" w:space="0" w:color="auto"/>
                <w:bottom w:val="none" w:sz="0" w:space="0" w:color="auto"/>
                <w:right w:val="none" w:sz="0" w:space="0" w:color="auto"/>
              </w:divBdr>
              <w:divsChild>
                <w:div w:id="164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5260">
          <w:marLeft w:val="0"/>
          <w:marRight w:val="0"/>
          <w:marTop w:val="0"/>
          <w:marBottom w:val="0"/>
          <w:divBdr>
            <w:top w:val="none" w:sz="0" w:space="0" w:color="auto"/>
            <w:left w:val="none" w:sz="0" w:space="0" w:color="auto"/>
            <w:bottom w:val="none" w:sz="0" w:space="0" w:color="auto"/>
            <w:right w:val="none" w:sz="0" w:space="0" w:color="auto"/>
          </w:divBdr>
          <w:divsChild>
            <w:div w:id="1732775070">
              <w:marLeft w:val="0"/>
              <w:marRight w:val="0"/>
              <w:marTop w:val="0"/>
              <w:marBottom w:val="0"/>
              <w:divBdr>
                <w:top w:val="none" w:sz="0" w:space="0" w:color="auto"/>
                <w:left w:val="none" w:sz="0" w:space="0" w:color="auto"/>
                <w:bottom w:val="none" w:sz="0" w:space="0" w:color="auto"/>
                <w:right w:val="none" w:sz="0" w:space="0" w:color="auto"/>
              </w:divBdr>
              <w:divsChild>
                <w:div w:id="9128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995">
          <w:marLeft w:val="0"/>
          <w:marRight w:val="0"/>
          <w:marTop w:val="0"/>
          <w:marBottom w:val="0"/>
          <w:divBdr>
            <w:top w:val="none" w:sz="0" w:space="0" w:color="auto"/>
            <w:left w:val="none" w:sz="0" w:space="0" w:color="auto"/>
            <w:bottom w:val="none" w:sz="0" w:space="0" w:color="auto"/>
            <w:right w:val="none" w:sz="0" w:space="0" w:color="auto"/>
          </w:divBdr>
          <w:divsChild>
            <w:div w:id="1911571286">
              <w:marLeft w:val="0"/>
              <w:marRight w:val="0"/>
              <w:marTop w:val="0"/>
              <w:marBottom w:val="0"/>
              <w:divBdr>
                <w:top w:val="none" w:sz="0" w:space="0" w:color="auto"/>
                <w:left w:val="none" w:sz="0" w:space="0" w:color="auto"/>
                <w:bottom w:val="none" w:sz="0" w:space="0" w:color="auto"/>
                <w:right w:val="none" w:sz="0" w:space="0" w:color="auto"/>
              </w:divBdr>
              <w:divsChild>
                <w:div w:id="11103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3362">
          <w:marLeft w:val="0"/>
          <w:marRight w:val="0"/>
          <w:marTop w:val="0"/>
          <w:marBottom w:val="0"/>
          <w:divBdr>
            <w:top w:val="none" w:sz="0" w:space="0" w:color="auto"/>
            <w:left w:val="none" w:sz="0" w:space="0" w:color="auto"/>
            <w:bottom w:val="none" w:sz="0" w:space="0" w:color="auto"/>
            <w:right w:val="none" w:sz="0" w:space="0" w:color="auto"/>
          </w:divBdr>
          <w:divsChild>
            <w:div w:id="1842697829">
              <w:marLeft w:val="0"/>
              <w:marRight w:val="0"/>
              <w:marTop w:val="0"/>
              <w:marBottom w:val="0"/>
              <w:divBdr>
                <w:top w:val="none" w:sz="0" w:space="0" w:color="auto"/>
                <w:left w:val="none" w:sz="0" w:space="0" w:color="auto"/>
                <w:bottom w:val="none" w:sz="0" w:space="0" w:color="auto"/>
                <w:right w:val="none" w:sz="0" w:space="0" w:color="auto"/>
              </w:divBdr>
              <w:divsChild>
                <w:div w:id="4992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874">
          <w:marLeft w:val="0"/>
          <w:marRight w:val="0"/>
          <w:marTop w:val="0"/>
          <w:marBottom w:val="0"/>
          <w:divBdr>
            <w:top w:val="none" w:sz="0" w:space="0" w:color="auto"/>
            <w:left w:val="none" w:sz="0" w:space="0" w:color="auto"/>
            <w:bottom w:val="none" w:sz="0" w:space="0" w:color="auto"/>
            <w:right w:val="none" w:sz="0" w:space="0" w:color="auto"/>
          </w:divBdr>
          <w:divsChild>
            <w:div w:id="63571934">
              <w:marLeft w:val="0"/>
              <w:marRight w:val="0"/>
              <w:marTop w:val="0"/>
              <w:marBottom w:val="0"/>
              <w:divBdr>
                <w:top w:val="none" w:sz="0" w:space="0" w:color="auto"/>
                <w:left w:val="none" w:sz="0" w:space="0" w:color="auto"/>
                <w:bottom w:val="none" w:sz="0" w:space="0" w:color="auto"/>
                <w:right w:val="none" w:sz="0" w:space="0" w:color="auto"/>
              </w:divBdr>
              <w:divsChild>
                <w:div w:id="13509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3835">
          <w:marLeft w:val="0"/>
          <w:marRight w:val="0"/>
          <w:marTop w:val="0"/>
          <w:marBottom w:val="0"/>
          <w:divBdr>
            <w:top w:val="none" w:sz="0" w:space="0" w:color="auto"/>
            <w:left w:val="none" w:sz="0" w:space="0" w:color="auto"/>
            <w:bottom w:val="none" w:sz="0" w:space="0" w:color="auto"/>
            <w:right w:val="none" w:sz="0" w:space="0" w:color="auto"/>
          </w:divBdr>
          <w:divsChild>
            <w:div w:id="991566067">
              <w:marLeft w:val="0"/>
              <w:marRight w:val="0"/>
              <w:marTop w:val="0"/>
              <w:marBottom w:val="0"/>
              <w:divBdr>
                <w:top w:val="none" w:sz="0" w:space="0" w:color="auto"/>
                <w:left w:val="none" w:sz="0" w:space="0" w:color="auto"/>
                <w:bottom w:val="none" w:sz="0" w:space="0" w:color="auto"/>
                <w:right w:val="none" w:sz="0" w:space="0" w:color="auto"/>
              </w:divBdr>
              <w:divsChild>
                <w:div w:id="20280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7768">
          <w:marLeft w:val="0"/>
          <w:marRight w:val="0"/>
          <w:marTop w:val="0"/>
          <w:marBottom w:val="0"/>
          <w:divBdr>
            <w:top w:val="none" w:sz="0" w:space="0" w:color="auto"/>
            <w:left w:val="none" w:sz="0" w:space="0" w:color="auto"/>
            <w:bottom w:val="none" w:sz="0" w:space="0" w:color="auto"/>
            <w:right w:val="none" w:sz="0" w:space="0" w:color="auto"/>
          </w:divBdr>
          <w:divsChild>
            <w:div w:id="37363511">
              <w:marLeft w:val="0"/>
              <w:marRight w:val="0"/>
              <w:marTop w:val="0"/>
              <w:marBottom w:val="0"/>
              <w:divBdr>
                <w:top w:val="none" w:sz="0" w:space="0" w:color="auto"/>
                <w:left w:val="none" w:sz="0" w:space="0" w:color="auto"/>
                <w:bottom w:val="none" w:sz="0" w:space="0" w:color="auto"/>
                <w:right w:val="none" w:sz="0" w:space="0" w:color="auto"/>
              </w:divBdr>
              <w:divsChild>
                <w:div w:id="127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7505">
          <w:marLeft w:val="0"/>
          <w:marRight w:val="0"/>
          <w:marTop w:val="0"/>
          <w:marBottom w:val="0"/>
          <w:divBdr>
            <w:top w:val="none" w:sz="0" w:space="0" w:color="auto"/>
            <w:left w:val="none" w:sz="0" w:space="0" w:color="auto"/>
            <w:bottom w:val="none" w:sz="0" w:space="0" w:color="auto"/>
            <w:right w:val="none" w:sz="0" w:space="0" w:color="auto"/>
          </w:divBdr>
          <w:divsChild>
            <w:div w:id="905802686">
              <w:marLeft w:val="0"/>
              <w:marRight w:val="0"/>
              <w:marTop w:val="0"/>
              <w:marBottom w:val="0"/>
              <w:divBdr>
                <w:top w:val="none" w:sz="0" w:space="0" w:color="auto"/>
                <w:left w:val="none" w:sz="0" w:space="0" w:color="auto"/>
                <w:bottom w:val="none" w:sz="0" w:space="0" w:color="auto"/>
                <w:right w:val="none" w:sz="0" w:space="0" w:color="auto"/>
              </w:divBdr>
              <w:divsChild>
                <w:div w:id="1150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8293">
          <w:marLeft w:val="0"/>
          <w:marRight w:val="0"/>
          <w:marTop w:val="0"/>
          <w:marBottom w:val="0"/>
          <w:divBdr>
            <w:top w:val="none" w:sz="0" w:space="0" w:color="auto"/>
            <w:left w:val="none" w:sz="0" w:space="0" w:color="auto"/>
            <w:bottom w:val="none" w:sz="0" w:space="0" w:color="auto"/>
            <w:right w:val="none" w:sz="0" w:space="0" w:color="auto"/>
          </w:divBdr>
          <w:divsChild>
            <w:div w:id="591402866">
              <w:marLeft w:val="0"/>
              <w:marRight w:val="0"/>
              <w:marTop w:val="0"/>
              <w:marBottom w:val="0"/>
              <w:divBdr>
                <w:top w:val="none" w:sz="0" w:space="0" w:color="auto"/>
                <w:left w:val="none" w:sz="0" w:space="0" w:color="auto"/>
                <w:bottom w:val="none" w:sz="0" w:space="0" w:color="auto"/>
                <w:right w:val="none" w:sz="0" w:space="0" w:color="auto"/>
              </w:divBdr>
              <w:divsChild>
                <w:div w:id="10637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4957">
          <w:marLeft w:val="0"/>
          <w:marRight w:val="0"/>
          <w:marTop w:val="0"/>
          <w:marBottom w:val="0"/>
          <w:divBdr>
            <w:top w:val="none" w:sz="0" w:space="0" w:color="auto"/>
            <w:left w:val="none" w:sz="0" w:space="0" w:color="auto"/>
            <w:bottom w:val="none" w:sz="0" w:space="0" w:color="auto"/>
            <w:right w:val="none" w:sz="0" w:space="0" w:color="auto"/>
          </w:divBdr>
          <w:divsChild>
            <w:div w:id="134688402">
              <w:marLeft w:val="0"/>
              <w:marRight w:val="0"/>
              <w:marTop w:val="0"/>
              <w:marBottom w:val="0"/>
              <w:divBdr>
                <w:top w:val="none" w:sz="0" w:space="0" w:color="auto"/>
                <w:left w:val="none" w:sz="0" w:space="0" w:color="auto"/>
                <w:bottom w:val="none" w:sz="0" w:space="0" w:color="auto"/>
                <w:right w:val="none" w:sz="0" w:space="0" w:color="auto"/>
              </w:divBdr>
              <w:divsChild>
                <w:div w:id="2022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301">
          <w:marLeft w:val="0"/>
          <w:marRight w:val="0"/>
          <w:marTop w:val="0"/>
          <w:marBottom w:val="0"/>
          <w:divBdr>
            <w:top w:val="none" w:sz="0" w:space="0" w:color="auto"/>
            <w:left w:val="none" w:sz="0" w:space="0" w:color="auto"/>
            <w:bottom w:val="none" w:sz="0" w:space="0" w:color="auto"/>
            <w:right w:val="none" w:sz="0" w:space="0" w:color="auto"/>
          </w:divBdr>
          <w:divsChild>
            <w:div w:id="179899322">
              <w:marLeft w:val="0"/>
              <w:marRight w:val="0"/>
              <w:marTop w:val="0"/>
              <w:marBottom w:val="0"/>
              <w:divBdr>
                <w:top w:val="none" w:sz="0" w:space="0" w:color="auto"/>
                <w:left w:val="none" w:sz="0" w:space="0" w:color="auto"/>
                <w:bottom w:val="none" w:sz="0" w:space="0" w:color="auto"/>
                <w:right w:val="none" w:sz="0" w:space="0" w:color="auto"/>
              </w:divBdr>
              <w:divsChild>
                <w:div w:id="5014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943">
          <w:marLeft w:val="0"/>
          <w:marRight w:val="0"/>
          <w:marTop w:val="0"/>
          <w:marBottom w:val="0"/>
          <w:divBdr>
            <w:top w:val="none" w:sz="0" w:space="0" w:color="auto"/>
            <w:left w:val="none" w:sz="0" w:space="0" w:color="auto"/>
            <w:bottom w:val="none" w:sz="0" w:space="0" w:color="auto"/>
            <w:right w:val="none" w:sz="0" w:space="0" w:color="auto"/>
          </w:divBdr>
          <w:divsChild>
            <w:div w:id="849684055">
              <w:marLeft w:val="0"/>
              <w:marRight w:val="0"/>
              <w:marTop w:val="0"/>
              <w:marBottom w:val="0"/>
              <w:divBdr>
                <w:top w:val="none" w:sz="0" w:space="0" w:color="auto"/>
                <w:left w:val="none" w:sz="0" w:space="0" w:color="auto"/>
                <w:bottom w:val="none" w:sz="0" w:space="0" w:color="auto"/>
                <w:right w:val="none" w:sz="0" w:space="0" w:color="auto"/>
              </w:divBdr>
              <w:divsChild>
                <w:div w:id="6141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4357">
          <w:marLeft w:val="0"/>
          <w:marRight w:val="0"/>
          <w:marTop w:val="0"/>
          <w:marBottom w:val="0"/>
          <w:divBdr>
            <w:top w:val="none" w:sz="0" w:space="0" w:color="auto"/>
            <w:left w:val="none" w:sz="0" w:space="0" w:color="auto"/>
            <w:bottom w:val="none" w:sz="0" w:space="0" w:color="auto"/>
            <w:right w:val="none" w:sz="0" w:space="0" w:color="auto"/>
          </w:divBdr>
          <w:divsChild>
            <w:div w:id="721640901">
              <w:marLeft w:val="0"/>
              <w:marRight w:val="0"/>
              <w:marTop w:val="0"/>
              <w:marBottom w:val="0"/>
              <w:divBdr>
                <w:top w:val="none" w:sz="0" w:space="0" w:color="auto"/>
                <w:left w:val="none" w:sz="0" w:space="0" w:color="auto"/>
                <w:bottom w:val="none" w:sz="0" w:space="0" w:color="auto"/>
                <w:right w:val="none" w:sz="0" w:space="0" w:color="auto"/>
              </w:divBdr>
              <w:divsChild>
                <w:div w:id="5060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3608">
          <w:marLeft w:val="0"/>
          <w:marRight w:val="0"/>
          <w:marTop w:val="0"/>
          <w:marBottom w:val="0"/>
          <w:divBdr>
            <w:top w:val="none" w:sz="0" w:space="0" w:color="auto"/>
            <w:left w:val="none" w:sz="0" w:space="0" w:color="auto"/>
            <w:bottom w:val="none" w:sz="0" w:space="0" w:color="auto"/>
            <w:right w:val="none" w:sz="0" w:space="0" w:color="auto"/>
          </w:divBdr>
          <w:divsChild>
            <w:div w:id="963004469">
              <w:marLeft w:val="0"/>
              <w:marRight w:val="0"/>
              <w:marTop w:val="0"/>
              <w:marBottom w:val="0"/>
              <w:divBdr>
                <w:top w:val="none" w:sz="0" w:space="0" w:color="auto"/>
                <w:left w:val="none" w:sz="0" w:space="0" w:color="auto"/>
                <w:bottom w:val="none" w:sz="0" w:space="0" w:color="auto"/>
                <w:right w:val="none" w:sz="0" w:space="0" w:color="auto"/>
              </w:divBdr>
              <w:divsChild>
                <w:div w:id="10779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8038">
          <w:marLeft w:val="0"/>
          <w:marRight w:val="0"/>
          <w:marTop w:val="0"/>
          <w:marBottom w:val="0"/>
          <w:divBdr>
            <w:top w:val="none" w:sz="0" w:space="0" w:color="auto"/>
            <w:left w:val="none" w:sz="0" w:space="0" w:color="auto"/>
            <w:bottom w:val="none" w:sz="0" w:space="0" w:color="auto"/>
            <w:right w:val="none" w:sz="0" w:space="0" w:color="auto"/>
          </w:divBdr>
          <w:divsChild>
            <w:div w:id="2083066941">
              <w:marLeft w:val="0"/>
              <w:marRight w:val="0"/>
              <w:marTop w:val="0"/>
              <w:marBottom w:val="0"/>
              <w:divBdr>
                <w:top w:val="none" w:sz="0" w:space="0" w:color="auto"/>
                <w:left w:val="none" w:sz="0" w:space="0" w:color="auto"/>
                <w:bottom w:val="none" w:sz="0" w:space="0" w:color="auto"/>
                <w:right w:val="none" w:sz="0" w:space="0" w:color="auto"/>
              </w:divBdr>
              <w:divsChild>
                <w:div w:id="15030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0940">
          <w:marLeft w:val="0"/>
          <w:marRight w:val="0"/>
          <w:marTop w:val="0"/>
          <w:marBottom w:val="0"/>
          <w:divBdr>
            <w:top w:val="none" w:sz="0" w:space="0" w:color="auto"/>
            <w:left w:val="none" w:sz="0" w:space="0" w:color="auto"/>
            <w:bottom w:val="none" w:sz="0" w:space="0" w:color="auto"/>
            <w:right w:val="none" w:sz="0" w:space="0" w:color="auto"/>
          </w:divBdr>
          <w:divsChild>
            <w:div w:id="29576659">
              <w:marLeft w:val="0"/>
              <w:marRight w:val="0"/>
              <w:marTop w:val="0"/>
              <w:marBottom w:val="0"/>
              <w:divBdr>
                <w:top w:val="none" w:sz="0" w:space="0" w:color="auto"/>
                <w:left w:val="none" w:sz="0" w:space="0" w:color="auto"/>
                <w:bottom w:val="none" w:sz="0" w:space="0" w:color="auto"/>
                <w:right w:val="none" w:sz="0" w:space="0" w:color="auto"/>
              </w:divBdr>
              <w:divsChild>
                <w:div w:id="626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4581">
          <w:marLeft w:val="0"/>
          <w:marRight w:val="0"/>
          <w:marTop w:val="0"/>
          <w:marBottom w:val="0"/>
          <w:divBdr>
            <w:top w:val="none" w:sz="0" w:space="0" w:color="auto"/>
            <w:left w:val="none" w:sz="0" w:space="0" w:color="auto"/>
            <w:bottom w:val="none" w:sz="0" w:space="0" w:color="auto"/>
            <w:right w:val="none" w:sz="0" w:space="0" w:color="auto"/>
          </w:divBdr>
          <w:divsChild>
            <w:div w:id="1942369600">
              <w:marLeft w:val="0"/>
              <w:marRight w:val="0"/>
              <w:marTop w:val="0"/>
              <w:marBottom w:val="0"/>
              <w:divBdr>
                <w:top w:val="none" w:sz="0" w:space="0" w:color="auto"/>
                <w:left w:val="none" w:sz="0" w:space="0" w:color="auto"/>
                <w:bottom w:val="none" w:sz="0" w:space="0" w:color="auto"/>
                <w:right w:val="none" w:sz="0" w:space="0" w:color="auto"/>
              </w:divBdr>
              <w:divsChild>
                <w:div w:id="1670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310">
          <w:marLeft w:val="0"/>
          <w:marRight w:val="0"/>
          <w:marTop w:val="0"/>
          <w:marBottom w:val="0"/>
          <w:divBdr>
            <w:top w:val="none" w:sz="0" w:space="0" w:color="auto"/>
            <w:left w:val="none" w:sz="0" w:space="0" w:color="auto"/>
            <w:bottom w:val="none" w:sz="0" w:space="0" w:color="auto"/>
            <w:right w:val="none" w:sz="0" w:space="0" w:color="auto"/>
          </w:divBdr>
          <w:divsChild>
            <w:div w:id="1664116290">
              <w:marLeft w:val="0"/>
              <w:marRight w:val="0"/>
              <w:marTop w:val="0"/>
              <w:marBottom w:val="0"/>
              <w:divBdr>
                <w:top w:val="none" w:sz="0" w:space="0" w:color="auto"/>
                <w:left w:val="none" w:sz="0" w:space="0" w:color="auto"/>
                <w:bottom w:val="none" w:sz="0" w:space="0" w:color="auto"/>
                <w:right w:val="none" w:sz="0" w:space="0" w:color="auto"/>
              </w:divBdr>
              <w:divsChild>
                <w:div w:id="549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7488">
          <w:marLeft w:val="0"/>
          <w:marRight w:val="0"/>
          <w:marTop w:val="0"/>
          <w:marBottom w:val="0"/>
          <w:divBdr>
            <w:top w:val="none" w:sz="0" w:space="0" w:color="auto"/>
            <w:left w:val="none" w:sz="0" w:space="0" w:color="auto"/>
            <w:bottom w:val="none" w:sz="0" w:space="0" w:color="auto"/>
            <w:right w:val="none" w:sz="0" w:space="0" w:color="auto"/>
          </w:divBdr>
          <w:divsChild>
            <w:div w:id="123278984">
              <w:marLeft w:val="0"/>
              <w:marRight w:val="0"/>
              <w:marTop w:val="0"/>
              <w:marBottom w:val="0"/>
              <w:divBdr>
                <w:top w:val="none" w:sz="0" w:space="0" w:color="auto"/>
                <w:left w:val="none" w:sz="0" w:space="0" w:color="auto"/>
                <w:bottom w:val="none" w:sz="0" w:space="0" w:color="auto"/>
                <w:right w:val="none" w:sz="0" w:space="0" w:color="auto"/>
              </w:divBdr>
              <w:divsChild>
                <w:div w:id="6670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2565">
          <w:marLeft w:val="0"/>
          <w:marRight w:val="0"/>
          <w:marTop w:val="0"/>
          <w:marBottom w:val="0"/>
          <w:divBdr>
            <w:top w:val="none" w:sz="0" w:space="0" w:color="auto"/>
            <w:left w:val="none" w:sz="0" w:space="0" w:color="auto"/>
            <w:bottom w:val="none" w:sz="0" w:space="0" w:color="auto"/>
            <w:right w:val="none" w:sz="0" w:space="0" w:color="auto"/>
          </w:divBdr>
          <w:divsChild>
            <w:div w:id="1719813237">
              <w:marLeft w:val="0"/>
              <w:marRight w:val="0"/>
              <w:marTop w:val="0"/>
              <w:marBottom w:val="0"/>
              <w:divBdr>
                <w:top w:val="none" w:sz="0" w:space="0" w:color="auto"/>
                <w:left w:val="none" w:sz="0" w:space="0" w:color="auto"/>
                <w:bottom w:val="none" w:sz="0" w:space="0" w:color="auto"/>
                <w:right w:val="none" w:sz="0" w:space="0" w:color="auto"/>
              </w:divBdr>
              <w:divsChild>
                <w:div w:id="456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2153">
          <w:marLeft w:val="0"/>
          <w:marRight w:val="0"/>
          <w:marTop w:val="0"/>
          <w:marBottom w:val="0"/>
          <w:divBdr>
            <w:top w:val="none" w:sz="0" w:space="0" w:color="auto"/>
            <w:left w:val="none" w:sz="0" w:space="0" w:color="auto"/>
            <w:bottom w:val="none" w:sz="0" w:space="0" w:color="auto"/>
            <w:right w:val="none" w:sz="0" w:space="0" w:color="auto"/>
          </w:divBdr>
          <w:divsChild>
            <w:div w:id="647784398">
              <w:marLeft w:val="0"/>
              <w:marRight w:val="0"/>
              <w:marTop w:val="0"/>
              <w:marBottom w:val="0"/>
              <w:divBdr>
                <w:top w:val="none" w:sz="0" w:space="0" w:color="auto"/>
                <w:left w:val="none" w:sz="0" w:space="0" w:color="auto"/>
                <w:bottom w:val="none" w:sz="0" w:space="0" w:color="auto"/>
                <w:right w:val="none" w:sz="0" w:space="0" w:color="auto"/>
              </w:divBdr>
              <w:divsChild>
                <w:div w:id="19306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8362">
          <w:marLeft w:val="0"/>
          <w:marRight w:val="0"/>
          <w:marTop w:val="0"/>
          <w:marBottom w:val="0"/>
          <w:divBdr>
            <w:top w:val="none" w:sz="0" w:space="0" w:color="auto"/>
            <w:left w:val="none" w:sz="0" w:space="0" w:color="auto"/>
            <w:bottom w:val="none" w:sz="0" w:space="0" w:color="auto"/>
            <w:right w:val="none" w:sz="0" w:space="0" w:color="auto"/>
          </w:divBdr>
          <w:divsChild>
            <w:div w:id="1707487957">
              <w:marLeft w:val="0"/>
              <w:marRight w:val="0"/>
              <w:marTop w:val="0"/>
              <w:marBottom w:val="0"/>
              <w:divBdr>
                <w:top w:val="none" w:sz="0" w:space="0" w:color="auto"/>
                <w:left w:val="none" w:sz="0" w:space="0" w:color="auto"/>
                <w:bottom w:val="none" w:sz="0" w:space="0" w:color="auto"/>
                <w:right w:val="none" w:sz="0" w:space="0" w:color="auto"/>
              </w:divBdr>
              <w:divsChild>
                <w:div w:id="14384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3986">
          <w:marLeft w:val="0"/>
          <w:marRight w:val="0"/>
          <w:marTop w:val="0"/>
          <w:marBottom w:val="0"/>
          <w:divBdr>
            <w:top w:val="none" w:sz="0" w:space="0" w:color="auto"/>
            <w:left w:val="none" w:sz="0" w:space="0" w:color="auto"/>
            <w:bottom w:val="none" w:sz="0" w:space="0" w:color="auto"/>
            <w:right w:val="none" w:sz="0" w:space="0" w:color="auto"/>
          </w:divBdr>
          <w:divsChild>
            <w:div w:id="1761439751">
              <w:marLeft w:val="0"/>
              <w:marRight w:val="0"/>
              <w:marTop w:val="0"/>
              <w:marBottom w:val="0"/>
              <w:divBdr>
                <w:top w:val="none" w:sz="0" w:space="0" w:color="auto"/>
                <w:left w:val="none" w:sz="0" w:space="0" w:color="auto"/>
                <w:bottom w:val="none" w:sz="0" w:space="0" w:color="auto"/>
                <w:right w:val="none" w:sz="0" w:space="0" w:color="auto"/>
              </w:divBdr>
              <w:divsChild>
                <w:div w:id="38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09">
          <w:marLeft w:val="0"/>
          <w:marRight w:val="0"/>
          <w:marTop w:val="0"/>
          <w:marBottom w:val="0"/>
          <w:divBdr>
            <w:top w:val="none" w:sz="0" w:space="0" w:color="auto"/>
            <w:left w:val="none" w:sz="0" w:space="0" w:color="auto"/>
            <w:bottom w:val="none" w:sz="0" w:space="0" w:color="auto"/>
            <w:right w:val="none" w:sz="0" w:space="0" w:color="auto"/>
          </w:divBdr>
          <w:divsChild>
            <w:div w:id="426200123">
              <w:marLeft w:val="0"/>
              <w:marRight w:val="0"/>
              <w:marTop w:val="0"/>
              <w:marBottom w:val="0"/>
              <w:divBdr>
                <w:top w:val="none" w:sz="0" w:space="0" w:color="auto"/>
                <w:left w:val="none" w:sz="0" w:space="0" w:color="auto"/>
                <w:bottom w:val="none" w:sz="0" w:space="0" w:color="auto"/>
                <w:right w:val="none" w:sz="0" w:space="0" w:color="auto"/>
              </w:divBdr>
              <w:divsChild>
                <w:div w:id="10118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01690">
          <w:marLeft w:val="0"/>
          <w:marRight w:val="0"/>
          <w:marTop w:val="0"/>
          <w:marBottom w:val="0"/>
          <w:divBdr>
            <w:top w:val="none" w:sz="0" w:space="0" w:color="auto"/>
            <w:left w:val="none" w:sz="0" w:space="0" w:color="auto"/>
            <w:bottom w:val="none" w:sz="0" w:space="0" w:color="auto"/>
            <w:right w:val="none" w:sz="0" w:space="0" w:color="auto"/>
          </w:divBdr>
          <w:divsChild>
            <w:div w:id="1282421109">
              <w:marLeft w:val="0"/>
              <w:marRight w:val="0"/>
              <w:marTop w:val="0"/>
              <w:marBottom w:val="0"/>
              <w:divBdr>
                <w:top w:val="none" w:sz="0" w:space="0" w:color="auto"/>
                <w:left w:val="none" w:sz="0" w:space="0" w:color="auto"/>
                <w:bottom w:val="none" w:sz="0" w:space="0" w:color="auto"/>
                <w:right w:val="none" w:sz="0" w:space="0" w:color="auto"/>
              </w:divBdr>
              <w:divsChild>
                <w:div w:id="2034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3880">
          <w:marLeft w:val="0"/>
          <w:marRight w:val="0"/>
          <w:marTop w:val="0"/>
          <w:marBottom w:val="0"/>
          <w:divBdr>
            <w:top w:val="none" w:sz="0" w:space="0" w:color="auto"/>
            <w:left w:val="none" w:sz="0" w:space="0" w:color="auto"/>
            <w:bottom w:val="none" w:sz="0" w:space="0" w:color="auto"/>
            <w:right w:val="none" w:sz="0" w:space="0" w:color="auto"/>
          </w:divBdr>
          <w:divsChild>
            <w:div w:id="2023362220">
              <w:marLeft w:val="0"/>
              <w:marRight w:val="0"/>
              <w:marTop w:val="0"/>
              <w:marBottom w:val="0"/>
              <w:divBdr>
                <w:top w:val="none" w:sz="0" w:space="0" w:color="auto"/>
                <w:left w:val="none" w:sz="0" w:space="0" w:color="auto"/>
                <w:bottom w:val="none" w:sz="0" w:space="0" w:color="auto"/>
                <w:right w:val="none" w:sz="0" w:space="0" w:color="auto"/>
              </w:divBdr>
              <w:divsChild>
                <w:div w:id="1254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739">
          <w:marLeft w:val="0"/>
          <w:marRight w:val="0"/>
          <w:marTop w:val="0"/>
          <w:marBottom w:val="0"/>
          <w:divBdr>
            <w:top w:val="none" w:sz="0" w:space="0" w:color="auto"/>
            <w:left w:val="none" w:sz="0" w:space="0" w:color="auto"/>
            <w:bottom w:val="none" w:sz="0" w:space="0" w:color="auto"/>
            <w:right w:val="none" w:sz="0" w:space="0" w:color="auto"/>
          </w:divBdr>
          <w:divsChild>
            <w:div w:id="1350832846">
              <w:marLeft w:val="0"/>
              <w:marRight w:val="0"/>
              <w:marTop w:val="0"/>
              <w:marBottom w:val="0"/>
              <w:divBdr>
                <w:top w:val="none" w:sz="0" w:space="0" w:color="auto"/>
                <w:left w:val="none" w:sz="0" w:space="0" w:color="auto"/>
                <w:bottom w:val="none" w:sz="0" w:space="0" w:color="auto"/>
                <w:right w:val="none" w:sz="0" w:space="0" w:color="auto"/>
              </w:divBdr>
              <w:divsChild>
                <w:div w:id="13271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618">
          <w:marLeft w:val="0"/>
          <w:marRight w:val="0"/>
          <w:marTop w:val="0"/>
          <w:marBottom w:val="0"/>
          <w:divBdr>
            <w:top w:val="none" w:sz="0" w:space="0" w:color="auto"/>
            <w:left w:val="none" w:sz="0" w:space="0" w:color="auto"/>
            <w:bottom w:val="none" w:sz="0" w:space="0" w:color="auto"/>
            <w:right w:val="none" w:sz="0" w:space="0" w:color="auto"/>
          </w:divBdr>
          <w:divsChild>
            <w:div w:id="1086850550">
              <w:marLeft w:val="0"/>
              <w:marRight w:val="0"/>
              <w:marTop w:val="0"/>
              <w:marBottom w:val="0"/>
              <w:divBdr>
                <w:top w:val="none" w:sz="0" w:space="0" w:color="auto"/>
                <w:left w:val="none" w:sz="0" w:space="0" w:color="auto"/>
                <w:bottom w:val="none" w:sz="0" w:space="0" w:color="auto"/>
                <w:right w:val="none" w:sz="0" w:space="0" w:color="auto"/>
              </w:divBdr>
              <w:divsChild>
                <w:div w:id="12936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1812">
          <w:marLeft w:val="0"/>
          <w:marRight w:val="0"/>
          <w:marTop w:val="0"/>
          <w:marBottom w:val="0"/>
          <w:divBdr>
            <w:top w:val="none" w:sz="0" w:space="0" w:color="auto"/>
            <w:left w:val="none" w:sz="0" w:space="0" w:color="auto"/>
            <w:bottom w:val="none" w:sz="0" w:space="0" w:color="auto"/>
            <w:right w:val="none" w:sz="0" w:space="0" w:color="auto"/>
          </w:divBdr>
          <w:divsChild>
            <w:div w:id="473648178">
              <w:marLeft w:val="0"/>
              <w:marRight w:val="0"/>
              <w:marTop w:val="0"/>
              <w:marBottom w:val="0"/>
              <w:divBdr>
                <w:top w:val="none" w:sz="0" w:space="0" w:color="auto"/>
                <w:left w:val="none" w:sz="0" w:space="0" w:color="auto"/>
                <w:bottom w:val="none" w:sz="0" w:space="0" w:color="auto"/>
                <w:right w:val="none" w:sz="0" w:space="0" w:color="auto"/>
              </w:divBdr>
              <w:divsChild>
                <w:div w:id="7099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1345">
          <w:marLeft w:val="0"/>
          <w:marRight w:val="0"/>
          <w:marTop w:val="0"/>
          <w:marBottom w:val="0"/>
          <w:divBdr>
            <w:top w:val="none" w:sz="0" w:space="0" w:color="auto"/>
            <w:left w:val="none" w:sz="0" w:space="0" w:color="auto"/>
            <w:bottom w:val="none" w:sz="0" w:space="0" w:color="auto"/>
            <w:right w:val="none" w:sz="0" w:space="0" w:color="auto"/>
          </w:divBdr>
          <w:divsChild>
            <w:div w:id="2056660601">
              <w:marLeft w:val="0"/>
              <w:marRight w:val="0"/>
              <w:marTop w:val="0"/>
              <w:marBottom w:val="0"/>
              <w:divBdr>
                <w:top w:val="none" w:sz="0" w:space="0" w:color="auto"/>
                <w:left w:val="none" w:sz="0" w:space="0" w:color="auto"/>
                <w:bottom w:val="none" w:sz="0" w:space="0" w:color="auto"/>
                <w:right w:val="none" w:sz="0" w:space="0" w:color="auto"/>
              </w:divBdr>
              <w:divsChild>
                <w:div w:id="1220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911">
          <w:marLeft w:val="0"/>
          <w:marRight w:val="0"/>
          <w:marTop w:val="0"/>
          <w:marBottom w:val="0"/>
          <w:divBdr>
            <w:top w:val="none" w:sz="0" w:space="0" w:color="auto"/>
            <w:left w:val="none" w:sz="0" w:space="0" w:color="auto"/>
            <w:bottom w:val="none" w:sz="0" w:space="0" w:color="auto"/>
            <w:right w:val="none" w:sz="0" w:space="0" w:color="auto"/>
          </w:divBdr>
          <w:divsChild>
            <w:div w:id="732656732">
              <w:marLeft w:val="0"/>
              <w:marRight w:val="0"/>
              <w:marTop w:val="0"/>
              <w:marBottom w:val="0"/>
              <w:divBdr>
                <w:top w:val="none" w:sz="0" w:space="0" w:color="auto"/>
                <w:left w:val="none" w:sz="0" w:space="0" w:color="auto"/>
                <w:bottom w:val="none" w:sz="0" w:space="0" w:color="auto"/>
                <w:right w:val="none" w:sz="0" w:space="0" w:color="auto"/>
              </w:divBdr>
              <w:divsChild>
                <w:div w:id="10609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8573">
          <w:marLeft w:val="0"/>
          <w:marRight w:val="0"/>
          <w:marTop w:val="0"/>
          <w:marBottom w:val="0"/>
          <w:divBdr>
            <w:top w:val="none" w:sz="0" w:space="0" w:color="auto"/>
            <w:left w:val="none" w:sz="0" w:space="0" w:color="auto"/>
            <w:bottom w:val="none" w:sz="0" w:space="0" w:color="auto"/>
            <w:right w:val="none" w:sz="0" w:space="0" w:color="auto"/>
          </w:divBdr>
          <w:divsChild>
            <w:div w:id="223873881">
              <w:marLeft w:val="0"/>
              <w:marRight w:val="0"/>
              <w:marTop w:val="0"/>
              <w:marBottom w:val="0"/>
              <w:divBdr>
                <w:top w:val="none" w:sz="0" w:space="0" w:color="auto"/>
                <w:left w:val="none" w:sz="0" w:space="0" w:color="auto"/>
                <w:bottom w:val="none" w:sz="0" w:space="0" w:color="auto"/>
                <w:right w:val="none" w:sz="0" w:space="0" w:color="auto"/>
              </w:divBdr>
              <w:divsChild>
                <w:div w:id="8366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1791">
          <w:marLeft w:val="0"/>
          <w:marRight w:val="0"/>
          <w:marTop w:val="0"/>
          <w:marBottom w:val="0"/>
          <w:divBdr>
            <w:top w:val="none" w:sz="0" w:space="0" w:color="auto"/>
            <w:left w:val="none" w:sz="0" w:space="0" w:color="auto"/>
            <w:bottom w:val="none" w:sz="0" w:space="0" w:color="auto"/>
            <w:right w:val="none" w:sz="0" w:space="0" w:color="auto"/>
          </w:divBdr>
          <w:divsChild>
            <w:div w:id="1961766107">
              <w:marLeft w:val="0"/>
              <w:marRight w:val="0"/>
              <w:marTop w:val="0"/>
              <w:marBottom w:val="0"/>
              <w:divBdr>
                <w:top w:val="none" w:sz="0" w:space="0" w:color="auto"/>
                <w:left w:val="none" w:sz="0" w:space="0" w:color="auto"/>
                <w:bottom w:val="none" w:sz="0" w:space="0" w:color="auto"/>
                <w:right w:val="none" w:sz="0" w:space="0" w:color="auto"/>
              </w:divBdr>
              <w:divsChild>
                <w:div w:id="1297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4933">
          <w:marLeft w:val="0"/>
          <w:marRight w:val="0"/>
          <w:marTop w:val="0"/>
          <w:marBottom w:val="0"/>
          <w:divBdr>
            <w:top w:val="none" w:sz="0" w:space="0" w:color="auto"/>
            <w:left w:val="none" w:sz="0" w:space="0" w:color="auto"/>
            <w:bottom w:val="none" w:sz="0" w:space="0" w:color="auto"/>
            <w:right w:val="none" w:sz="0" w:space="0" w:color="auto"/>
          </w:divBdr>
          <w:divsChild>
            <w:div w:id="1846356961">
              <w:marLeft w:val="0"/>
              <w:marRight w:val="0"/>
              <w:marTop w:val="0"/>
              <w:marBottom w:val="0"/>
              <w:divBdr>
                <w:top w:val="none" w:sz="0" w:space="0" w:color="auto"/>
                <w:left w:val="none" w:sz="0" w:space="0" w:color="auto"/>
                <w:bottom w:val="none" w:sz="0" w:space="0" w:color="auto"/>
                <w:right w:val="none" w:sz="0" w:space="0" w:color="auto"/>
              </w:divBdr>
              <w:divsChild>
                <w:div w:id="9482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762">
          <w:marLeft w:val="0"/>
          <w:marRight w:val="0"/>
          <w:marTop w:val="0"/>
          <w:marBottom w:val="0"/>
          <w:divBdr>
            <w:top w:val="none" w:sz="0" w:space="0" w:color="auto"/>
            <w:left w:val="none" w:sz="0" w:space="0" w:color="auto"/>
            <w:bottom w:val="none" w:sz="0" w:space="0" w:color="auto"/>
            <w:right w:val="none" w:sz="0" w:space="0" w:color="auto"/>
          </w:divBdr>
          <w:divsChild>
            <w:div w:id="1895772440">
              <w:marLeft w:val="0"/>
              <w:marRight w:val="0"/>
              <w:marTop w:val="0"/>
              <w:marBottom w:val="0"/>
              <w:divBdr>
                <w:top w:val="none" w:sz="0" w:space="0" w:color="auto"/>
                <w:left w:val="none" w:sz="0" w:space="0" w:color="auto"/>
                <w:bottom w:val="none" w:sz="0" w:space="0" w:color="auto"/>
                <w:right w:val="none" w:sz="0" w:space="0" w:color="auto"/>
              </w:divBdr>
              <w:divsChild>
                <w:div w:id="18862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763">
          <w:marLeft w:val="0"/>
          <w:marRight w:val="0"/>
          <w:marTop w:val="0"/>
          <w:marBottom w:val="0"/>
          <w:divBdr>
            <w:top w:val="none" w:sz="0" w:space="0" w:color="auto"/>
            <w:left w:val="none" w:sz="0" w:space="0" w:color="auto"/>
            <w:bottom w:val="none" w:sz="0" w:space="0" w:color="auto"/>
            <w:right w:val="none" w:sz="0" w:space="0" w:color="auto"/>
          </w:divBdr>
          <w:divsChild>
            <w:div w:id="377977928">
              <w:marLeft w:val="0"/>
              <w:marRight w:val="0"/>
              <w:marTop w:val="0"/>
              <w:marBottom w:val="0"/>
              <w:divBdr>
                <w:top w:val="none" w:sz="0" w:space="0" w:color="auto"/>
                <w:left w:val="none" w:sz="0" w:space="0" w:color="auto"/>
                <w:bottom w:val="none" w:sz="0" w:space="0" w:color="auto"/>
                <w:right w:val="none" w:sz="0" w:space="0" w:color="auto"/>
              </w:divBdr>
              <w:divsChild>
                <w:div w:id="11835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374">
          <w:marLeft w:val="0"/>
          <w:marRight w:val="0"/>
          <w:marTop w:val="0"/>
          <w:marBottom w:val="0"/>
          <w:divBdr>
            <w:top w:val="none" w:sz="0" w:space="0" w:color="auto"/>
            <w:left w:val="none" w:sz="0" w:space="0" w:color="auto"/>
            <w:bottom w:val="none" w:sz="0" w:space="0" w:color="auto"/>
            <w:right w:val="none" w:sz="0" w:space="0" w:color="auto"/>
          </w:divBdr>
          <w:divsChild>
            <w:div w:id="491143404">
              <w:marLeft w:val="0"/>
              <w:marRight w:val="0"/>
              <w:marTop w:val="0"/>
              <w:marBottom w:val="0"/>
              <w:divBdr>
                <w:top w:val="none" w:sz="0" w:space="0" w:color="auto"/>
                <w:left w:val="none" w:sz="0" w:space="0" w:color="auto"/>
                <w:bottom w:val="none" w:sz="0" w:space="0" w:color="auto"/>
                <w:right w:val="none" w:sz="0" w:space="0" w:color="auto"/>
              </w:divBdr>
              <w:divsChild>
                <w:div w:id="11703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6487">
          <w:marLeft w:val="0"/>
          <w:marRight w:val="0"/>
          <w:marTop w:val="0"/>
          <w:marBottom w:val="0"/>
          <w:divBdr>
            <w:top w:val="none" w:sz="0" w:space="0" w:color="auto"/>
            <w:left w:val="none" w:sz="0" w:space="0" w:color="auto"/>
            <w:bottom w:val="none" w:sz="0" w:space="0" w:color="auto"/>
            <w:right w:val="none" w:sz="0" w:space="0" w:color="auto"/>
          </w:divBdr>
          <w:divsChild>
            <w:div w:id="578369584">
              <w:marLeft w:val="0"/>
              <w:marRight w:val="0"/>
              <w:marTop w:val="0"/>
              <w:marBottom w:val="0"/>
              <w:divBdr>
                <w:top w:val="none" w:sz="0" w:space="0" w:color="auto"/>
                <w:left w:val="none" w:sz="0" w:space="0" w:color="auto"/>
                <w:bottom w:val="none" w:sz="0" w:space="0" w:color="auto"/>
                <w:right w:val="none" w:sz="0" w:space="0" w:color="auto"/>
              </w:divBdr>
              <w:divsChild>
                <w:div w:id="818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1832">
          <w:marLeft w:val="0"/>
          <w:marRight w:val="0"/>
          <w:marTop w:val="0"/>
          <w:marBottom w:val="0"/>
          <w:divBdr>
            <w:top w:val="none" w:sz="0" w:space="0" w:color="auto"/>
            <w:left w:val="none" w:sz="0" w:space="0" w:color="auto"/>
            <w:bottom w:val="none" w:sz="0" w:space="0" w:color="auto"/>
            <w:right w:val="none" w:sz="0" w:space="0" w:color="auto"/>
          </w:divBdr>
          <w:divsChild>
            <w:div w:id="167448886">
              <w:marLeft w:val="0"/>
              <w:marRight w:val="0"/>
              <w:marTop w:val="0"/>
              <w:marBottom w:val="0"/>
              <w:divBdr>
                <w:top w:val="none" w:sz="0" w:space="0" w:color="auto"/>
                <w:left w:val="none" w:sz="0" w:space="0" w:color="auto"/>
                <w:bottom w:val="none" w:sz="0" w:space="0" w:color="auto"/>
                <w:right w:val="none" w:sz="0" w:space="0" w:color="auto"/>
              </w:divBdr>
            </w:div>
          </w:divsChild>
        </w:div>
        <w:div w:id="1397318940">
          <w:marLeft w:val="0"/>
          <w:marRight w:val="0"/>
          <w:marTop w:val="0"/>
          <w:marBottom w:val="0"/>
          <w:divBdr>
            <w:top w:val="none" w:sz="0" w:space="0" w:color="auto"/>
            <w:left w:val="none" w:sz="0" w:space="0" w:color="auto"/>
            <w:bottom w:val="none" w:sz="0" w:space="0" w:color="auto"/>
            <w:right w:val="none" w:sz="0" w:space="0" w:color="auto"/>
          </w:divBdr>
          <w:divsChild>
            <w:div w:id="902914420">
              <w:marLeft w:val="0"/>
              <w:marRight w:val="0"/>
              <w:marTop w:val="0"/>
              <w:marBottom w:val="0"/>
              <w:divBdr>
                <w:top w:val="none" w:sz="0" w:space="0" w:color="auto"/>
                <w:left w:val="none" w:sz="0" w:space="0" w:color="auto"/>
                <w:bottom w:val="none" w:sz="0" w:space="0" w:color="auto"/>
                <w:right w:val="none" w:sz="0" w:space="0" w:color="auto"/>
              </w:divBdr>
              <w:divsChild>
                <w:div w:id="14169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7878">
          <w:marLeft w:val="0"/>
          <w:marRight w:val="0"/>
          <w:marTop w:val="0"/>
          <w:marBottom w:val="0"/>
          <w:divBdr>
            <w:top w:val="none" w:sz="0" w:space="0" w:color="auto"/>
            <w:left w:val="none" w:sz="0" w:space="0" w:color="auto"/>
            <w:bottom w:val="none" w:sz="0" w:space="0" w:color="auto"/>
            <w:right w:val="none" w:sz="0" w:space="0" w:color="auto"/>
          </w:divBdr>
          <w:divsChild>
            <w:div w:id="79714877">
              <w:marLeft w:val="0"/>
              <w:marRight w:val="0"/>
              <w:marTop w:val="0"/>
              <w:marBottom w:val="0"/>
              <w:divBdr>
                <w:top w:val="none" w:sz="0" w:space="0" w:color="auto"/>
                <w:left w:val="none" w:sz="0" w:space="0" w:color="auto"/>
                <w:bottom w:val="none" w:sz="0" w:space="0" w:color="auto"/>
                <w:right w:val="none" w:sz="0" w:space="0" w:color="auto"/>
              </w:divBdr>
            </w:div>
          </w:divsChild>
        </w:div>
        <w:div w:id="698051822">
          <w:marLeft w:val="0"/>
          <w:marRight w:val="0"/>
          <w:marTop w:val="0"/>
          <w:marBottom w:val="0"/>
          <w:divBdr>
            <w:top w:val="none" w:sz="0" w:space="0" w:color="auto"/>
            <w:left w:val="none" w:sz="0" w:space="0" w:color="auto"/>
            <w:bottom w:val="none" w:sz="0" w:space="0" w:color="auto"/>
            <w:right w:val="none" w:sz="0" w:space="0" w:color="auto"/>
          </w:divBdr>
          <w:divsChild>
            <w:div w:id="647130668">
              <w:marLeft w:val="0"/>
              <w:marRight w:val="0"/>
              <w:marTop w:val="0"/>
              <w:marBottom w:val="0"/>
              <w:divBdr>
                <w:top w:val="none" w:sz="0" w:space="0" w:color="auto"/>
                <w:left w:val="none" w:sz="0" w:space="0" w:color="auto"/>
                <w:bottom w:val="none" w:sz="0" w:space="0" w:color="auto"/>
                <w:right w:val="none" w:sz="0" w:space="0" w:color="auto"/>
              </w:divBdr>
              <w:divsChild>
                <w:div w:id="6530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796">
          <w:marLeft w:val="0"/>
          <w:marRight w:val="0"/>
          <w:marTop w:val="0"/>
          <w:marBottom w:val="0"/>
          <w:divBdr>
            <w:top w:val="none" w:sz="0" w:space="0" w:color="auto"/>
            <w:left w:val="none" w:sz="0" w:space="0" w:color="auto"/>
            <w:bottom w:val="none" w:sz="0" w:space="0" w:color="auto"/>
            <w:right w:val="none" w:sz="0" w:space="0" w:color="auto"/>
          </w:divBdr>
          <w:divsChild>
            <w:div w:id="486946291">
              <w:marLeft w:val="0"/>
              <w:marRight w:val="0"/>
              <w:marTop w:val="0"/>
              <w:marBottom w:val="0"/>
              <w:divBdr>
                <w:top w:val="none" w:sz="0" w:space="0" w:color="auto"/>
                <w:left w:val="none" w:sz="0" w:space="0" w:color="auto"/>
                <w:bottom w:val="none" w:sz="0" w:space="0" w:color="auto"/>
                <w:right w:val="none" w:sz="0" w:space="0" w:color="auto"/>
              </w:divBdr>
            </w:div>
          </w:divsChild>
        </w:div>
        <w:div w:id="1675570372">
          <w:marLeft w:val="0"/>
          <w:marRight w:val="0"/>
          <w:marTop w:val="0"/>
          <w:marBottom w:val="0"/>
          <w:divBdr>
            <w:top w:val="none" w:sz="0" w:space="0" w:color="auto"/>
            <w:left w:val="none" w:sz="0" w:space="0" w:color="auto"/>
            <w:bottom w:val="none" w:sz="0" w:space="0" w:color="auto"/>
            <w:right w:val="none" w:sz="0" w:space="0" w:color="auto"/>
          </w:divBdr>
          <w:divsChild>
            <w:div w:id="1930121021">
              <w:marLeft w:val="0"/>
              <w:marRight w:val="0"/>
              <w:marTop w:val="0"/>
              <w:marBottom w:val="0"/>
              <w:divBdr>
                <w:top w:val="none" w:sz="0" w:space="0" w:color="auto"/>
                <w:left w:val="none" w:sz="0" w:space="0" w:color="auto"/>
                <w:bottom w:val="none" w:sz="0" w:space="0" w:color="auto"/>
                <w:right w:val="none" w:sz="0" w:space="0" w:color="auto"/>
              </w:divBdr>
              <w:divsChild>
                <w:div w:id="15521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5116">
          <w:marLeft w:val="0"/>
          <w:marRight w:val="0"/>
          <w:marTop w:val="0"/>
          <w:marBottom w:val="0"/>
          <w:divBdr>
            <w:top w:val="none" w:sz="0" w:space="0" w:color="auto"/>
            <w:left w:val="none" w:sz="0" w:space="0" w:color="auto"/>
            <w:bottom w:val="none" w:sz="0" w:space="0" w:color="auto"/>
            <w:right w:val="none" w:sz="0" w:space="0" w:color="auto"/>
          </w:divBdr>
          <w:divsChild>
            <w:div w:id="58792835">
              <w:marLeft w:val="0"/>
              <w:marRight w:val="0"/>
              <w:marTop w:val="0"/>
              <w:marBottom w:val="0"/>
              <w:divBdr>
                <w:top w:val="none" w:sz="0" w:space="0" w:color="auto"/>
                <w:left w:val="none" w:sz="0" w:space="0" w:color="auto"/>
                <w:bottom w:val="none" w:sz="0" w:space="0" w:color="auto"/>
                <w:right w:val="none" w:sz="0" w:space="0" w:color="auto"/>
              </w:divBdr>
            </w:div>
          </w:divsChild>
        </w:div>
        <w:div w:id="950863627">
          <w:marLeft w:val="0"/>
          <w:marRight w:val="0"/>
          <w:marTop w:val="0"/>
          <w:marBottom w:val="0"/>
          <w:divBdr>
            <w:top w:val="none" w:sz="0" w:space="0" w:color="auto"/>
            <w:left w:val="none" w:sz="0" w:space="0" w:color="auto"/>
            <w:bottom w:val="none" w:sz="0" w:space="0" w:color="auto"/>
            <w:right w:val="none" w:sz="0" w:space="0" w:color="auto"/>
          </w:divBdr>
          <w:divsChild>
            <w:div w:id="246426321">
              <w:marLeft w:val="0"/>
              <w:marRight w:val="0"/>
              <w:marTop w:val="0"/>
              <w:marBottom w:val="0"/>
              <w:divBdr>
                <w:top w:val="none" w:sz="0" w:space="0" w:color="auto"/>
                <w:left w:val="none" w:sz="0" w:space="0" w:color="auto"/>
                <w:bottom w:val="none" w:sz="0" w:space="0" w:color="auto"/>
                <w:right w:val="none" w:sz="0" w:space="0" w:color="auto"/>
              </w:divBdr>
              <w:divsChild>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5792">
          <w:marLeft w:val="0"/>
          <w:marRight w:val="0"/>
          <w:marTop w:val="0"/>
          <w:marBottom w:val="0"/>
          <w:divBdr>
            <w:top w:val="none" w:sz="0" w:space="0" w:color="auto"/>
            <w:left w:val="none" w:sz="0" w:space="0" w:color="auto"/>
            <w:bottom w:val="none" w:sz="0" w:space="0" w:color="auto"/>
            <w:right w:val="none" w:sz="0" w:space="0" w:color="auto"/>
          </w:divBdr>
          <w:divsChild>
            <w:div w:id="925310299">
              <w:marLeft w:val="0"/>
              <w:marRight w:val="0"/>
              <w:marTop w:val="0"/>
              <w:marBottom w:val="0"/>
              <w:divBdr>
                <w:top w:val="none" w:sz="0" w:space="0" w:color="auto"/>
                <w:left w:val="none" w:sz="0" w:space="0" w:color="auto"/>
                <w:bottom w:val="none" w:sz="0" w:space="0" w:color="auto"/>
                <w:right w:val="none" w:sz="0" w:space="0" w:color="auto"/>
              </w:divBdr>
            </w:div>
          </w:divsChild>
        </w:div>
        <w:div w:id="948467123">
          <w:marLeft w:val="0"/>
          <w:marRight w:val="0"/>
          <w:marTop w:val="0"/>
          <w:marBottom w:val="0"/>
          <w:divBdr>
            <w:top w:val="none" w:sz="0" w:space="0" w:color="auto"/>
            <w:left w:val="none" w:sz="0" w:space="0" w:color="auto"/>
            <w:bottom w:val="none" w:sz="0" w:space="0" w:color="auto"/>
            <w:right w:val="none" w:sz="0" w:space="0" w:color="auto"/>
          </w:divBdr>
          <w:divsChild>
            <w:div w:id="313873542">
              <w:marLeft w:val="0"/>
              <w:marRight w:val="0"/>
              <w:marTop w:val="0"/>
              <w:marBottom w:val="0"/>
              <w:divBdr>
                <w:top w:val="none" w:sz="0" w:space="0" w:color="auto"/>
                <w:left w:val="none" w:sz="0" w:space="0" w:color="auto"/>
                <w:bottom w:val="none" w:sz="0" w:space="0" w:color="auto"/>
                <w:right w:val="none" w:sz="0" w:space="0" w:color="auto"/>
              </w:divBdr>
              <w:divsChild>
                <w:div w:id="13859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3444">
          <w:marLeft w:val="0"/>
          <w:marRight w:val="0"/>
          <w:marTop w:val="0"/>
          <w:marBottom w:val="0"/>
          <w:divBdr>
            <w:top w:val="none" w:sz="0" w:space="0" w:color="auto"/>
            <w:left w:val="none" w:sz="0" w:space="0" w:color="auto"/>
            <w:bottom w:val="none" w:sz="0" w:space="0" w:color="auto"/>
            <w:right w:val="none" w:sz="0" w:space="0" w:color="auto"/>
          </w:divBdr>
          <w:divsChild>
            <w:div w:id="275331858">
              <w:marLeft w:val="0"/>
              <w:marRight w:val="0"/>
              <w:marTop w:val="0"/>
              <w:marBottom w:val="0"/>
              <w:divBdr>
                <w:top w:val="none" w:sz="0" w:space="0" w:color="auto"/>
                <w:left w:val="none" w:sz="0" w:space="0" w:color="auto"/>
                <w:bottom w:val="none" w:sz="0" w:space="0" w:color="auto"/>
                <w:right w:val="none" w:sz="0" w:space="0" w:color="auto"/>
              </w:divBdr>
            </w:div>
          </w:divsChild>
        </w:div>
        <w:div w:id="1132017050">
          <w:marLeft w:val="0"/>
          <w:marRight w:val="0"/>
          <w:marTop w:val="0"/>
          <w:marBottom w:val="0"/>
          <w:divBdr>
            <w:top w:val="none" w:sz="0" w:space="0" w:color="auto"/>
            <w:left w:val="none" w:sz="0" w:space="0" w:color="auto"/>
            <w:bottom w:val="none" w:sz="0" w:space="0" w:color="auto"/>
            <w:right w:val="none" w:sz="0" w:space="0" w:color="auto"/>
          </w:divBdr>
          <w:divsChild>
            <w:div w:id="1922249893">
              <w:marLeft w:val="0"/>
              <w:marRight w:val="0"/>
              <w:marTop w:val="0"/>
              <w:marBottom w:val="0"/>
              <w:divBdr>
                <w:top w:val="none" w:sz="0" w:space="0" w:color="auto"/>
                <w:left w:val="none" w:sz="0" w:space="0" w:color="auto"/>
                <w:bottom w:val="none" w:sz="0" w:space="0" w:color="auto"/>
                <w:right w:val="none" w:sz="0" w:space="0" w:color="auto"/>
              </w:divBdr>
              <w:divsChild>
                <w:div w:id="6378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3819">
          <w:marLeft w:val="0"/>
          <w:marRight w:val="0"/>
          <w:marTop w:val="0"/>
          <w:marBottom w:val="0"/>
          <w:divBdr>
            <w:top w:val="none" w:sz="0" w:space="0" w:color="auto"/>
            <w:left w:val="none" w:sz="0" w:space="0" w:color="auto"/>
            <w:bottom w:val="none" w:sz="0" w:space="0" w:color="auto"/>
            <w:right w:val="none" w:sz="0" w:space="0" w:color="auto"/>
          </w:divBdr>
          <w:divsChild>
            <w:div w:id="2043702026">
              <w:marLeft w:val="0"/>
              <w:marRight w:val="0"/>
              <w:marTop w:val="0"/>
              <w:marBottom w:val="0"/>
              <w:divBdr>
                <w:top w:val="none" w:sz="0" w:space="0" w:color="auto"/>
                <w:left w:val="none" w:sz="0" w:space="0" w:color="auto"/>
                <w:bottom w:val="none" w:sz="0" w:space="0" w:color="auto"/>
                <w:right w:val="none" w:sz="0" w:space="0" w:color="auto"/>
              </w:divBdr>
            </w:div>
          </w:divsChild>
        </w:div>
        <w:div w:id="766316626">
          <w:marLeft w:val="0"/>
          <w:marRight w:val="0"/>
          <w:marTop w:val="0"/>
          <w:marBottom w:val="0"/>
          <w:divBdr>
            <w:top w:val="none" w:sz="0" w:space="0" w:color="auto"/>
            <w:left w:val="none" w:sz="0" w:space="0" w:color="auto"/>
            <w:bottom w:val="none" w:sz="0" w:space="0" w:color="auto"/>
            <w:right w:val="none" w:sz="0" w:space="0" w:color="auto"/>
          </w:divBdr>
          <w:divsChild>
            <w:div w:id="459691996">
              <w:marLeft w:val="0"/>
              <w:marRight w:val="0"/>
              <w:marTop w:val="0"/>
              <w:marBottom w:val="0"/>
              <w:divBdr>
                <w:top w:val="none" w:sz="0" w:space="0" w:color="auto"/>
                <w:left w:val="none" w:sz="0" w:space="0" w:color="auto"/>
                <w:bottom w:val="none" w:sz="0" w:space="0" w:color="auto"/>
                <w:right w:val="none" w:sz="0" w:space="0" w:color="auto"/>
              </w:divBdr>
              <w:divsChild>
                <w:div w:id="13231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8361">
          <w:marLeft w:val="0"/>
          <w:marRight w:val="0"/>
          <w:marTop w:val="0"/>
          <w:marBottom w:val="0"/>
          <w:divBdr>
            <w:top w:val="none" w:sz="0" w:space="0" w:color="auto"/>
            <w:left w:val="none" w:sz="0" w:space="0" w:color="auto"/>
            <w:bottom w:val="none" w:sz="0" w:space="0" w:color="auto"/>
            <w:right w:val="none" w:sz="0" w:space="0" w:color="auto"/>
          </w:divBdr>
          <w:divsChild>
            <w:div w:id="136266321">
              <w:marLeft w:val="0"/>
              <w:marRight w:val="0"/>
              <w:marTop w:val="0"/>
              <w:marBottom w:val="0"/>
              <w:divBdr>
                <w:top w:val="none" w:sz="0" w:space="0" w:color="auto"/>
                <w:left w:val="none" w:sz="0" w:space="0" w:color="auto"/>
                <w:bottom w:val="none" w:sz="0" w:space="0" w:color="auto"/>
                <w:right w:val="none" w:sz="0" w:space="0" w:color="auto"/>
              </w:divBdr>
              <w:divsChild>
                <w:div w:id="7449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191">
      <w:bodyDiv w:val="1"/>
      <w:marLeft w:val="0"/>
      <w:marRight w:val="0"/>
      <w:marTop w:val="0"/>
      <w:marBottom w:val="0"/>
      <w:divBdr>
        <w:top w:val="none" w:sz="0" w:space="0" w:color="auto"/>
        <w:left w:val="none" w:sz="0" w:space="0" w:color="auto"/>
        <w:bottom w:val="none" w:sz="0" w:space="0" w:color="auto"/>
        <w:right w:val="none" w:sz="0" w:space="0" w:color="auto"/>
      </w:divBdr>
    </w:div>
    <w:div w:id="755326918">
      <w:bodyDiv w:val="1"/>
      <w:marLeft w:val="0"/>
      <w:marRight w:val="0"/>
      <w:marTop w:val="0"/>
      <w:marBottom w:val="0"/>
      <w:divBdr>
        <w:top w:val="none" w:sz="0" w:space="0" w:color="auto"/>
        <w:left w:val="none" w:sz="0" w:space="0" w:color="auto"/>
        <w:bottom w:val="none" w:sz="0" w:space="0" w:color="auto"/>
        <w:right w:val="none" w:sz="0" w:space="0" w:color="auto"/>
      </w:divBdr>
      <w:divsChild>
        <w:div w:id="583730583">
          <w:marLeft w:val="0"/>
          <w:marRight w:val="0"/>
          <w:marTop w:val="0"/>
          <w:marBottom w:val="240"/>
          <w:divBdr>
            <w:top w:val="none" w:sz="0" w:space="0" w:color="auto"/>
            <w:left w:val="none" w:sz="0" w:space="0" w:color="auto"/>
            <w:bottom w:val="none" w:sz="0" w:space="0" w:color="auto"/>
            <w:right w:val="none" w:sz="0" w:space="0" w:color="auto"/>
          </w:divBdr>
        </w:div>
        <w:div w:id="1988315509">
          <w:marLeft w:val="0"/>
          <w:marRight w:val="0"/>
          <w:marTop w:val="0"/>
          <w:marBottom w:val="360"/>
          <w:divBdr>
            <w:top w:val="none" w:sz="0" w:space="0" w:color="auto"/>
            <w:left w:val="none" w:sz="0" w:space="0" w:color="auto"/>
            <w:bottom w:val="none" w:sz="0" w:space="0" w:color="auto"/>
            <w:right w:val="none" w:sz="0" w:space="0" w:color="auto"/>
          </w:divBdr>
        </w:div>
        <w:div w:id="688531323">
          <w:marLeft w:val="0"/>
          <w:marRight w:val="0"/>
          <w:marTop w:val="0"/>
          <w:marBottom w:val="0"/>
          <w:divBdr>
            <w:top w:val="none" w:sz="0" w:space="0" w:color="auto"/>
            <w:left w:val="none" w:sz="0" w:space="0" w:color="auto"/>
            <w:bottom w:val="none" w:sz="0" w:space="0" w:color="auto"/>
            <w:right w:val="none" w:sz="0" w:space="0" w:color="auto"/>
          </w:divBdr>
        </w:div>
      </w:divsChild>
    </w:div>
    <w:div w:id="833685367">
      <w:bodyDiv w:val="1"/>
      <w:marLeft w:val="0"/>
      <w:marRight w:val="0"/>
      <w:marTop w:val="0"/>
      <w:marBottom w:val="0"/>
      <w:divBdr>
        <w:top w:val="none" w:sz="0" w:space="0" w:color="auto"/>
        <w:left w:val="none" w:sz="0" w:space="0" w:color="auto"/>
        <w:bottom w:val="none" w:sz="0" w:space="0" w:color="auto"/>
        <w:right w:val="none" w:sz="0" w:space="0" w:color="auto"/>
      </w:divBdr>
    </w:div>
    <w:div w:id="859972057">
      <w:bodyDiv w:val="1"/>
      <w:marLeft w:val="0"/>
      <w:marRight w:val="0"/>
      <w:marTop w:val="0"/>
      <w:marBottom w:val="0"/>
      <w:divBdr>
        <w:top w:val="none" w:sz="0" w:space="0" w:color="auto"/>
        <w:left w:val="none" w:sz="0" w:space="0" w:color="auto"/>
        <w:bottom w:val="none" w:sz="0" w:space="0" w:color="auto"/>
        <w:right w:val="none" w:sz="0" w:space="0" w:color="auto"/>
      </w:divBdr>
      <w:divsChild>
        <w:div w:id="1014113028">
          <w:marLeft w:val="0"/>
          <w:marRight w:val="0"/>
          <w:marTop w:val="0"/>
          <w:marBottom w:val="240"/>
          <w:divBdr>
            <w:top w:val="none" w:sz="0" w:space="0" w:color="auto"/>
            <w:left w:val="none" w:sz="0" w:space="0" w:color="auto"/>
            <w:bottom w:val="none" w:sz="0" w:space="0" w:color="auto"/>
            <w:right w:val="none" w:sz="0" w:space="0" w:color="auto"/>
          </w:divBdr>
        </w:div>
        <w:div w:id="1608925744">
          <w:marLeft w:val="0"/>
          <w:marRight w:val="0"/>
          <w:marTop w:val="0"/>
          <w:marBottom w:val="360"/>
          <w:divBdr>
            <w:top w:val="none" w:sz="0" w:space="0" w:color="auto"/>
            <w:left w:val="none" w:sz="0" w:space="0" w:color="auto"/>
            <w:bottom w:val="none" w:sz="0" w:space="0" w:color="auto"/>
            <w:right w:val="none" w:sz="0" w:space="0" w:color="auto"/>
          </w:divBdr>
        </w:div>
        <w:div w:id="885994534">
          <w:marLeft w:val="0"/>
          <w:marRight w:val="0"/>
          <w:marTop w:val="0"/>
          <w:marBottom w:val="0"/>
          <w:divBdr>
            <w:top w:val="none" w:sz="0" w:space="0" w:color="auto"/>
            <w:left w:val="none" w:sz="0" w:space="0" w:color="auto"/>
            <w:bottom w:val="none" w:sz="0" w:space="0" w:color="auto"/>
            <w:right w:val="none" w:sz="0" w:space="0" w:color="auto"/>
          </w:divBdr>
        </w:div>
      </w:divsChild>
    </w:div>
    <w:div w:id="1141072158">
      <w:bodyDiv w:val="1"/>
      <w:marLeft w:val="0"/>
      <w:marRight w:val="0"/>
      <w:marTop w:val="0"/>
      <w:marBottom w:val="0"/>
      <w:divBdr>
        <w:top w:val="none" w:sz="0" w:space="0" w:color="auto"/>
        <w:left w:val="none" w:sz="0" w:space="0" w:color="auto"/>
        <w:bottom w:val="none" w:sz="0" w:space="0" w:color="auto"/>
        <w:right w:val="none" w:sz="0" w:space="0" w:color="auto"/>
      </w:divBdr>
    </w:div>
    <w:div w:id="1398212533">
      <w:bodyDiv w:val="1"/>
      <w:marLeft w:val="0"/>
      <w:marRight w:val="0"/>
      <w:marTop w:val="0"/>
      <w:marBottom w:val="0"/>
      <w:divBdr>
        <w:top w:val="none" w:sz="0" w:space="0" w:color="auto"/>
        <w:left w:val="none" w:sz="0" w:space="0" w:color="auto"/>
        <w:bottom w:val="none" w:sz="0" w:space="0" w:color="auto"/>
        <w:right w:val="none" w:sz="0" w:space="0" w:color="auto"/>
      </w:divBdr>
      <w:divsChild>
        <w:div w:id="1763213287">
          <w:marLeft w:val="0"/>
          <w:marRight w:val="0"/>
          <w:marTop w:val="0"/>
          <w:marBottom w:val="240"/>
          <w:divBdr>
            <w:top w:val="none" w:sz="0" w:space="0" w:color="auto"/>
            <w:left w:val="none" w:sz="0" w:space="0" w:color="auto"/>
            <w:bottom w:val="none" w:sz="0" w:space="0" w:color="auto"/>
            <w:right w:val="none" w:sz="0" w:space="0" w:color="auto"/>
          </w:divBdr>
        </w:div>
        <w:div w:id="1935553340">
          <w:marLeft w:val="0"/>
          <w:marRight w:val="0"/>
          <w:marTop w:val="0"/>
          <w:marBottom w:val="360"/>
          <w:divBdr>
            <w:top w:val="none" w:sz="0" w:space="0" w:color="auto"/>
            <w:left w:val="none" w:sz="0" w:space="0" w:color="auto"/>
            <w:bottom w:val="none" w:sz="0" w:space="0" w:color="auto"/>
            <w:right w:val="none" w:sz="0" w:space="0" w:color="auto"/>
          </w:divBdr>
        </w:div>
        <w:div w:id="450974454">
          <w:marLeft w:val="0"/>
          <w:marRight w:val="0"/>
          <w:marTop w:val="0"/>
          <w:marBottom w:val="0"/>
          <w:divBdr>
            <w:top w:val="none" w:sz="0" w:space="0" w:color="auto"/>
            <w:left w:val="none" w:sz="0" w:space="0" w:color="auto"/>
            <w:bottom w:val="none" w:sz="0" w:space="0" w:color="auto"/>
            <w:right w:val="none" w:sz="0" w:space="0" w:color="auto"/>
          </w:divBdr>
        </w:div>
      </w:divsChild>
    </w:div>
    <w:div w:id="1410808502">
      <w:bodyDiv w:val="1"/>
      <w:marLeft w:val="0"/>
      <w:marRight w:val="0"/>
      <w:marTop w:val="0"/>
      <w:marBottom w:val="0"/>
      <w:divBdr>
        <w:top w:val="none" w:sz="0" w:space="0" w:color="auto"/>
        <w:left w:val="none" w:sz="0" w:space="0" w:color="auto"/>
        <w:bottom w:val="none" w:sz="0" w:space="0" w:color="auto"/>
        <w:right w:val="none" w:sz="0" w:space="0" w:color="auto"/>
      </w:divBdr>
      <w:divsChild>
        <w:div w:id="284699342">
          <w:marLeft w:val="0"/>
          <w:marRight w:val="0"/>
          <w:marTop w:val="0"/>
          <w:marBottom w:val="240"/>
          <w:divBdr>
            <w:top w:val="none" w:sz="0" w:space="0" w:color="auto"/>
            <w:left w:val="none" w:sz="0" w:space="0" w:color="auto"/>
            <w:bottom w:val="none" w:sz="0" w:space="0" w:color="auto"/>
            <w:right w:val="none" w:sz="0" w:space="0" w:color="auto"/>
          </w:divBdr>
        </w:div>
        <w:div w:id="722605773">
          <w:marLeft w:val="0"/>
          <w:marRight w:val="0"/>
          <w:marTop w:val="0"/>
          <w:marBottom w:val="360"/>
          <w:divBdr>
            <w:top w:val="none" w:sz="0" w:space="0" w:color="auto"/>
            <w:left w:val="none" w:sz="0" w:space="0" w:color="auto"/>
            <w:bottom w:val="none" w:sz="0" w:space="0" w:color="auto"/>
            <w:right w:val="none" w:sz="0" w:space="0" w:color="auto"/>
          </w:divBdr>
        </w:div>
        <w:div w:id="1125468381">
          <w:marLeft w:val="0"/>
          <w:marRight w:val="0"/>
          <w:marTop w:val="0"/>
          <w:marBottom w:val="0"/>
          <w:divBdr>
            <w:top w:val="none" w:sz="0" w:space="0" w:color="auto"/>
            <w:left w:val="none" w:sz="0" w:space="0" w:color="auto"/>
            <w:bottom w:val="none" w:sz="0" w:space="0" w:color="auto"/>
            <w:right w:val="none" w:sz="0" w:space="0" w:color="auto"/>
          </w:divBdr>
        </w:div>
      </w:divsChild>
    </w:div>
    <w:div w:id="1485008487">
      <w:bodyDiv w:val="1"/>
      <w:marLeft w:val="0"/>
      <w:marRight w:val="0"/>
      <w:marTop w:val="0"/>
      <w:marBottom w:val="0"/>
      <w:divBdr>
        <w:top w:val="none" w:sz="0" w:space="0" w:color="auto"/>
        <w:left w:val="none" w:sz="0" w:space="0" w:color="auto"/>
        <w:bottom w:val="none" w:sz="0" w:space="0" w:color="auto"/>
        <w:right w:val="none" w:sz="0" w:space="0" w:color="auto"/>
      </w:divBdr>
      <w:divsChild>
        <w:div w:id="894240700">
          <w:marLeft w:val="0"/>
          <w:marRight w:val="0"/>
          <w:marTop w:val="0"/>
          <w:marBottom w:val="240"/>
          <w:divBdr>
            <w:top w:val="none" w:sz="0" w:space="0" w:color="auto"/>
            <w:left w:val="none" w:sz="0" w:space="0" w:color="auto"/>
            <w:bottom w:val="none" w:sz="0" w:space="0" w:color="auto"/>
            <w:right w:val="none" w:sz="0" w:space="0" w:color="auto"/>
          </w:divBdr>
        </w:div>
        <w:div w:id="1321957121">
          <w:marLeft w:val="0"/>
          <w:marRight w:val="0"/>
          <w:marTop w:val="0"/>
          <w:marBottom w:val="360"/>
          <w:divBdr>
            <w:top w:val="none" w:sz="0" w:space="0" w:color="auto"/>
            <w:left w:val="none" w:sz="0" w:space="0" w:color="auto"/>
            <w:bottom w:val="none" w:sz="0" w:space="0" w:color="auto"/>
            <w:right w:val="none" w:sz="0" w:space="0" w:color="auto"/>
          </w:divBdr>
        </w:div>
        <w:div w:id="2064474635">
          <w:marLeft w:val="0"/>
          <w:marRight w:val="0"/>
          <w:marTop w:val="0"/>
          <w:marBottom w:val="0"/>
          <w:divBdr>
            <w:top w:val="none" w:sz="0" w:space="0" w:color="auto"/>
            <w:left w:val="none" w:sz="0" w:space="0" w:color="auto"/>
            <w:bottom w:val="none" w:sz="0" w:space="0" w:color="auto"/>
            <w:right w:val="none" w:sz="0" w:space="0" w:color="auto"/>
          </w:divBdr>
        </w:div>
      </w:divsChild>
    </w:div>
    <w:div w:id="1607421752">
      <w:bodyDiv w:val="1"/>
      <w:marLeft w:val="0"/>
      <w:marRight w:val="0"/>
      <w:marTop w:val="0"/>
      <w:marBottom w:val="0"/>
      <w:divBdr>
        <w:top w:val="none" w:sz="0" w:space="0" w:color="auto"/>
        <w:left w:val="none" w:sz="0" w:space="0" w:color="auto"/>
        <w:bottom w:val="none" w:sz="0" w:space="0" w:color="auto"/>
        <w:right w:val="none" w:sz="0" w:space="0" w:color="auto"/>
      </w:divBdr>
    </w:div>
    <w:div w:id="1673028144">
      <w:bodyDiv w:val="1"/>
      <w:marLeft w:val="0"/>
      <w:marRight w:val="0"/>
      <w:marTop w:val="0"/>
      <w:marBottom w:val="0"/>
      <w:divBdr>
        <w:top w:val="none" w:sz="0" w:space="0" w:color="auto"/>
        <w:left w:val="none" w:sz="0" w:space="0" w:color="auto"/>
        <w:bottom w:val="none" w:sz="0" w:space="0" w:color="auto"/>
        <w:right w:val="none" w:sz="0" w:space="0" w:color="auto"/>
      </w:divBdr>
      <w:divsChild>
        <w:div w:id="702249315">
          <w:marLeft w:val="0"/>
          <w:marRight w:val="0"/>
          <w:marTop w:val="0"/>
          <w:marBottom w:val="240"/>
          <w:divBdr>
            <w:top w:val="none" w:sz="0" w:space="0" w:color="auto"/>
            <w:left w:val="none" w:sz="0" w:space="0" w:color="auto"/>
            <w:bottom w:val="none" w:sz="0" w:space="0" w:color="auto"/>
            <w:right w:val="none" w:sz="0" w:space="0" w:color="auto"/>
          </w:divBdr>
        </w:div>
        <w:div w:id="2016881138">
          <w:marLeft w:val="0"/>
          <w:marRight w:val="0"/>
          <w:marTop w:val="0"/>
          <w:marBottom w:val="360"/>
          <w:divBdr>
            <w:top w:val="none" w:sz="0" w:space="0" w:color="auto"/>
            <w:left w:val="none" w:sz="0" w:space="0" w:color="auto"/>
            <w:bottom w:val="none" w:sz="0" w:space="0" w:color="auto"/>
            <w:right w:val="none" w:sz="0" w:space="0" w:color="auto"/>
          </w:divBdr>
        </w:div>
        <w:div w:id="989408785">
          <w:marLeft w:val="0"/>
          <w:marRight w:val="0"/>
          <w:marTop w:val="0"/>
          <w:marBottom w:val="0"/>
          <w:divBdr>
            <w:top w:val="none" w:sz="0" w:space="0" w:color="auto"/>
            <w:left w:val="none" w:sz="0" w:space="0" w:color="auto"/>
            <w:bottom w:val="none" w:sz="0" w:space="0" w:color="auto"/>
            <w:right w:val="none" w:sz="0" w:space="0" w:color="auto"/>
          </w:divBdr>
        </w:div>
      </w:divsChild>
    </w:div>
    <w:div w:id="1713965873">
      <w:bodyDiv w:val="1"/>
      <w:marLeft w:val="0"/>
      <w:marRight w:val="0"/>
      <w:marTop w:val="0"/>
      <w:marBottom w:val="0"/>
      <w:divBdr>
        <w:top w:val="none" w:sz="0" w:space="0" w:color="auto"/>
        <w:left w:val="none" w:sz="0" w:space="0" w:color="auto"/>
        <w:bottom w:val="none" w:sz="0" w:space="0" w:color="auto"/>
        <w:right w:val="none" w:sz="0" w:space="0" w:color="auto"/>
      </w:divBdr>
    </w:div>
    <w:div w:id="1756825002">
      <w:bodyDiv w:val="1"/>
      <w:marLeft w:val="0"/>
      <w:marRight w:val="0"/>
      <w:marTop w:val="0"/>
      <w:marBottom w:val="0"/>
      <w:divBdr>
        <w:top w:val="none" w:sz="0" w:space="0" w:color="auto"/>
        <w:left w:val="none" w:sz="0" w:space="0" w:color="auto"/>
        <w:bottom w:val="none" w:sz="0" w:space="0" w:color="auto"/>
        <w:right w:val="none" w:sz="0" w:space="0" w:color="auto"/>
      </w:divBdr>
    </w:div>
    <w:div w:id="1800687442">
      <w:bodyDiv w:val="1"/>
      <w:marLeft w:val="0"/>
      <w:marRight w:val="0"/>
      <w:marTop w:val="0"/>
      <w:marBottom w:val="0"/>
      <w:divBdr>
        <w:top w:val="none" w:sz="0" w:space="0" w:color="auto"/>
        <w:left w:val="none" w:sz="0" w:space="0" w:color="auto"/>
        <w:bottom w:val="none" w:sz="0" w:space="0" w:color="auto"/>
        <w:right w:val="none" w:sz="0" w:space="0" w:color="auto"/>
      </w:divBdr>
    </w:div>
    <w:div w:id="1867908296">
      <w:bodyDiv w:val="1"/>
      <w:marLeft w:val="0"/>
      <w:marRight w:val="0"/>
      <w:marTop w:val="0"/>
      <w:marBottom w:val="0"/>
      <w:divBdr>
        <w:top w:val="none" w:sz="0" w:space="0" w:color="auto"/>
        <w:left w:val="none" w:sz="0" w:space="0" w:color="auto"/>
        <w:bottom w:val="none" w:sz="0" w:space="0" w:color="auto"/>
        <w:right w:val="none" w:sz="0" w:space="0" w:color="auto"/>
      </w:divBdr>
    </w:div>
    <w:div w:id="1880777926">
      <w:bodyDiv w:val="1"/>
      <w:marLeft w:val="0"/>
      <w:marRight w:val="0"/>
      <w:marTop w:val="0"/>
      <w:marBottom w:val="0"/>
      <w:divBdr>
        <w:top w:val="none" w:sz="0" w:space="0" w:color="auto"/>
        <w:left w:val="none" w:sz="0" w:space="0" w:color="auto"/>
        <w:bottom w:val="none" w:sz="0" w:space="0" w:color="auto"/>
        <w:right w:val="none" w:sz="0" w:space="0" w:color="auto"/>
      </w:divBdr>
    </w:div>
    <w:div w:id="1891961314">
      <w:bodyDiv w:val="1"/>
      <w:marLeft w:val="0"/>
      <w:marRight w:val="0"/>
      <w:marTop w:val="0"/>
      <w:marBottom w:val="0"/>
      <w:divBdr>
        <w:top w:val="none" w:sz="0" w:space="0" w:color="auto"/>
        <w:left w:val="none" w:sz="0" w:space="0" w:color="auto"/>
        <w:bottom w:val="none" w:sz="0" w:space="0" w:color="auto"/>
        <w:right w:val="none" w:sz="0" w:space="0" w:color="auto"/>
      </w:divBdr>
    </w:div>
    <w:div w:id="1911649639">
      <w:bodyDiv w:val="1"/>
      <w:marLeft w:val="0"/>
      <w:marRight w:val="0"/>
      <w:marTop w:val="0"/>
      <w:marBottom w:val="0"/>
      <w:divBdr>
        <w:top w:val="none" w:sz="0" w:space="0" w:color="auto"/>
        <w:left w:val="none" w:sz="0" w:space="0" w:color="auto"/>
        <w:bottom w:val="none" w:sz="0" w:space="0" w:color="auto"/>
        <w:right w:val="none" w:sz="0" w:space="0" w:color="auto"/>
      </w:divBdr>
    </w:div>
    <w:div w:id="1940916874">
      <w:bodyDiv w:val="1"/>
      <w:marLeft w:val="0"/>
      <w:marRight w:val="0"/>
      <w:marTop w:val="0"/>
      <w:marBottom w:val="0"/>
      <w:divBdr>
        <w:top w:val="none" w:sz="0" w:space="0" w:color="auto"/>
        <w:left w:val="none" w:sz="0" w:space="0" w:color="auto"/>
        <w:bottom w:val="none" w:sz="0" w:space="0" w:color="auto"/>
        <w:right w:val="none" w:sz="0" w:space="0" w:color="auto"/>
      </w:divBdr>
      <w:divsChild>
        <w:div w:id="1786997361">
          <w:marLeft w:val="0"/>
          <w:marRight w:val="0"/>
          <w:marTop w:val="0"/>
          <w:marBottom w:val="240"/>
          <w:divBdr>
            <w:top w:val="none" w:sz="0" w:space="0" w:color="auto"/>
            <w:left w:val="none" w:sz="0" w:space="0" w:color="auto"/>
            <w:bottom w:val="none" w:sz="0" w:space="0" w:color="auto"/>
            <w:right w:val="none" w:sz="0" w:space="0" w:color="auto"/>
          </w:divBdr>
        </w:div>
        <w:div w:id="251399537">
          <w:marLeft w:val="0"/>
          <w:marRight w:val="0"/>
          <w:marTop w:val="0"/>
          <w:marBottom w:val="360"/>
          <w:divBdr>
            <w:top w:val="none" w:sz="0" w:space="0" w:color="auto"/>
            <w:left w:val="none" w:sz="0" w:space="0" w:color="auto"/>
            <w:bottom w:val="none" w:sz="0" w:space="0" w:color="auto"/>
            <w:right w:val="none" w:sz="0" w:space="0" w:color="auto"/>
          </w:divBdr>
        </w:div>
        <w:div w:id="1180848387">
          <w:marLeft w:val="0"/>
          <w:marRight w:val="0"/>
          <w:marTop w:val="0"/>
          <w:marBottom w:val="0"/>
          <w:divBdr>
            <w:top w:val="none" w:sz="0" w:space="0" w:color="auto"/>
            <w:left w:val="none" w:sz="0" w:space="0" w:color="auto"/>
            <w:bottom w:val="none" w:sz="0" w:space="0" w:color="auto"/>
            <w:right w:val="none" w:sz="0" w:space="0" w:color="auto"/>
          </w:divBdr>
        </w:div>
      </w:divsChild>
    </w:div>
    <w:div w:id="1975715438">
      <w:bodyDiv w:val="1"/>
      <w:marLeft w:val="0"/>
      <w:marRight w:val="0"/>
      <w:marTop w:val="0"/>
      <w:marBottom w:val="0"/>
      <w:divBdr>
        <w:top w:val="none" w:sz="0" w:space="0" w:color="auto"/>
        <w:left w:val="none" w:sz="0" w:space="0" w:color="auto"/>
        <w:bottom w:val="none" w:sz="0" w:space="0" w:color="auto"/>
        <w:right w:val="none" w:sz="0" w:space="0" w:color="auto"/>
      </w:divBdr>
    </w:div>
    <w:div w:id="2130120199">
      <w:bodyDiv w:val="1"/>
      <w:marLeft w:val="0"/>
      <w:marRight w:val="0"/>
      <w:marTop w:val="0"/>
      <w:marBottom w:val="0"/>
      <w:divBdr>
        <w:top w:val="none" w:sz="0" w:space="0" w:color="auto"/>
        <w:left w:val="none" w:sz="0" w:space="0" w:color="auto"/>
        <w:bottom w:val="none" w:sz="0" w:space="0" w:color="auto"/>
        <w:right w:val="none" w:sz="0" w:space="0" w:color="auto"/>
      </w:divBdr>
      <w:divsChild>
        <w:div w:id="353918692">
          <w:marLeft w:val="0"/>
          <w:marRight w:val="0"/>
          <w:marTop w:val="0"/>
          <w:marBottom w:val="0"/>
          <w:divBdr>
            <w:top w:val="none" w:sz="0" w:space="0" w:color="auto"/>
            <w:left w:val="none" w:sz="0" w:space="0" w:color="auto"/>
            <w:bottom w:val="none" w:sz="0" w:space="0" w:color="auto"/>
            <w:right w:val="none" w:sz="0" w:space="0" w:color="auto"/>
          </w:divBdr>
          <w:divsChild>
            <w:div w:id="1132864798">
              <w:marLeft w:val="0"/>
              <w:marRight w:val="0"/>
              <w:marTop w:val="0"/>
              <w:marBottom w:val="0"/>
              <w:divBdr>
                <w:top w:val="none" w:sz="0" w:space="0" w:color="auto"/>
                <w:left w:val="none" w:sz="0" w:space="0" w:color="auto"/>
                <w:bottom w:val="none" w:sz="0" w:space="0" w:color="auto"/>
                <w:right w:val="none" w:sz="0" w:space="0" w:color="auto"/>
              </w:divBdr>
              <w:divsChild>
                <w:div w:id="1729643426">
                  <w:marLeft w:val="0"/>
                  <w:marRight w:val="0"/>
                  <w:marTop w:val="0"/>
                  <w:marBottom w:val="0"/>
                  <w:divBdr>
                    <w:top w:val="none" w:sz="0" w:space="0" w:color="auto"/>
                    <w:left w:val="none" w:sz="0" w:space="0" w:color="auto"/>
                    <w:bottom w:val="none" w:sz="0" w:space="0" w:color="auto"/>
                    <w:right w:val="none" w:sz="0" w:space="0" w:color="auto"/>
                  </w:divBdr>
                  <w:divsChild>
                    <w:div w:id="837770169">
                      <w:marLeft w:val="0"/>
                      <w:marRight w:val="0"/>
                      <w:marTop w:val="0"/>
                      <w:marBottom w:val="0"/>
                      <w:divBdr>
                        <w:top w:val="none" w:sz="0" w:space="0" w:color="auto"/>
                        <w:left w:val="none" w:sz="0" w:space="0" w:color="auto"/>
                        <w:bottom w:val="none" w:sz="0" w:space="0" w:color="auto"/>
                        <w:right w:val="none" w:sz="0" w:space="0" w:color="auto"/>
                      </w:divBdr>
                      <w:divsChild>
                        <w:div w:id="2115132984">
                          <w:marLeft w:val="0"/>
                          <w:marRight w:val="0"/>
                          <w:marTop w:val="0"/>
                          <w:marBottom w:val="0"/>
                          <w:divBdr>
                            <w:top w:val="none" w:sz="0" w:space="0" w:color="auto"/>
                            <w:left w:val="none" w:sz="0" w:space="0" w:color="auto"/>
                            <w:bottom w:val="none" w:sz="0" w:space="0" w:color="auto"/>
                            <w:right w:val="none" w:sz="0" w:space="0" w:color="auto"/>
                          </w:divBdr>
                          <w:divsChild>
                            <w:div w:id="1822653679">
                              <w:marLeft w:val="0"/>
                              <w:marRight w:val="0"/>
                              <w:marTop w:val="0"/>
                              <w:marBottom w:val="0"/>
                              <w:divBdr>
                                <w:top w:val="single" w:sz="6" w:space="0" w:color="B9B9B9"/>
                                <w:left w:val="single" w:sz="6" w:space="0" w:color="B9B9B9"/>
                                <w:bottom w:val="single" w:sz="6" w:space="0" w:color="B9B9B9"/>
                                <w:right w:val="single" w:sz="6" w:space="0" w:color="B9B9B9"/>
                              </w:divBdr>
                              <w:divsChild>
                                <w:div w:id="260920686">
                                  <w:marLeft w:val="0"/>
                                  <w:marRight w:val="0"/>
                                  <w:marTop w:val="0"/>
                                  <w:marBottom w:val="0"/>
                                  <w:divBdr>
                                    <w:top w:val="none" w:sz="0" w:space="0" w:color="auto"/>
                                    <w:left w:val="none" w:sz="0" w:space="0" w:color="auto"/>
                                    <w:bottom w:val="none" w:sz="0" w:space="0" w:color="auto"/>
                                    <w:right w:val="none" w:sz="0" w:space="0" w:color="auto"/>
                                  </w:divBdr>
                                  <w:divsChild>
                                    <w:div w:id="477543">
                                      <w:marLeft w:val="0"/>
                                      <w:marRight w:val="0"/>
                                      <w:marTop w:val="0"/>
                                      <w:marBottom w:val="0"/>
                                      <w:divBdr>
                                        <w:top w:val="none" w:sz="0" w:space="0" w:color="auto"/>
                                        <w:left w:val="none" w:sz="0" w:space="0" w:color="auto"/>
                                        <w:bottom w:val="none" w:sz="0" w:space="0" w:color="auto"/>
                                        <w:right w:val="none" w:sz="0" w:space="0" w:color="auto"/>
                                      </w:divBdr>
                                      <w:divsChild>
                                        <w:div w:id="1322001607">
                                          <w:marLeft w:val="0"/>
                                          <w:marRight w:val="0"/>
                                          <w:marTop w:val="0"/>
                                          <w:marBottom w:val="0"/>
                                          <w:divBdr>
                                            <w:top w:val="none" w:sz="0" w:space="0" w:color="auto"/>
                                            <w:left w:val="none" w:sz="0" w:space="0" w:color="auto"/>
                                            <w:bottom w:val="none" w:sz="0" w:space="0" w:color="auto"/>
                                            <w:right w:val="none" w:sz="0" w:space="0" w:color="auto"/>
                                          </w:divBdr>
                                          <w:divsChild>
                                            <w:div w:id="1982810656">
                                              <w:marLeft w:val="0"/>
                                              <w:marRight w:val="0"/>
                                              <w:marTop w:val="0"/>
                                              <w:marBottom w:val="0"/>
                                              <w:divBdr>
                                                <w:top w:val="none" w:sz="0" w:space="0" w:color="auto"/>
                                                <w:left w:val="none" w:sz="0" w:space="0" w:color="auto"/>
                                                <w:bottom w:val="none" w:sz="0" w:space="0" w:color="auto"/>
                                                <w:right w:val="none" w:sz="0" w:space="0" w:color="auto"/>
                                              </w:divBdr>
                                              <w:divsChild>
                                                <w:div w:id="51124872">
                                                  <w:marLeft w:val="0"/>
                                                  <w:marRight w:val="0"/>
                                                  <w:marTop w:val="0"/>
                                                  <w:marBottom w:val="0"/>
                                                  <w:divBdr>
                                                    <w:top w:val="single" w:sz="6" w:space="8" w:color="B9B9B9"/>
                                                    <w:left w:val="single" w:sz="6" w:space="23" w:color="B9B9B9"/>
                                                    <w:bottom w:val="single" w:sz="6" w:space="15" w:color="B9B9B9"/>
                                                    <w:right w:val="single" w:sz="6" w:space="23" w:color="B9B9B9"/>
                                                  </w:divBdr>
                                                  <w:divsChild>
                                                    <w:div w:id="1357344087">
                                                      <w:marLeft w:val="0"/>
                                                      <w:marRight w:val="0"/>
                                                      <w:marTop w:val="0"/>
                                                      <w:marBottom w:val="360"/>
                                                      <w:divBdr>
                                                        <w:top w:val="none" w:sz="0" w:space="0" w:color="auto"/>
                                                        <w:left w:val="none" w:sz="0" w:space="0" w:color="auto"/>
                                                        <w:bottom w:val="none" w:sz="0" w:space="0" w:color="auto"/>
                                                        <w:right w:val="none" w:sz="0" w:space="0" w:color="auto"/>
                                                      </w:divBdr>
                                                    </w:div>
                                                    <w:div w:id="666128736">
                                                      <w:marLeft w:val="0"/>
                                                      <w:marRight w:val="0"/>
                                                      <w:marTop w:val="0"/>
                                                      <w:marBottom w:val="0"/>
                                                      <w:divBdr>
                                                        <w:top w:val="none" w:sz="0" w:space="0" w:color="auto"/>
                                                        <w:left w:val="none" w:sz="0" w:space="0" w:color="auto"/>
                                                        <w:bottom w:val="none" w:sz="0" w:space="0" w:color="auto"/>
                                                        <w:right w:val="none" w:sz="0" w:space="0" w:color="auto"/>
                                                      </w:divBdr>
                                                      <w:divsChild>
                                                        <w:div w:id="572811756">
                                                          <w:marLeft w:val="0"/>
                                                          <w:marRight w:val="0"/>
                                                          <w:marTop w:val="0"/>
                                                          <w:marBottom w:val="0"/>
                                                          <w:divBdr>
                                                            <w:top w:val="none" w:sz="0" w:space="0" w:color="auto"/>
                                                            <w:left w:val="none" w:sz="0" w:space="0" w:color="auto"/>
                                                            <w:bottom w:val="none" w:sz="0" w:space="0" w:color="auto"/>
                                                            <w:right w:val="none" w:sz="0" w:space="0" w:color="auto"/>
                                                          </w:divBdr>
                                                          <w:divsChild>
                                                            <w:div w:id="1214266984">
                                                              <w:marLeft w:val="0"/>
                                                              <w:marRight w:val="0"/>
                                                              <w:marTop w:val="0"/>
                                                              <w:marBottom w:val="0"/>
                                                              <w:divBdr>
                                                                <w:top w:val="none" w:sz="0" w:space="0" w:color="auto"/>
                                                                <w:left w:val="none" w:sz="0" w:space="0" w:color="auto"/>
                                                                <w:bottom w:val="none" w:sz="0" w:space="0" w:color="auto"/>
                                                                <w:right w:val="none" w:sz="0" w:space="0" w:color="auto"/>
                                                              </w:divBdr>
                                                            </w:div>
                                                            <w:div w:id="1084187384">
                                                              <w:marLeft w:val="0"/>
                                                              <w:marRight w:val="0"/>
                                                              <w:marTop w:val="0"/>
                                                              <w:marBottom w:val="0"/>
                                                              <w:divBdr>
                                                                <w:top w:val="none" w:sz="0" w:space="0" w:color="auto"/>
                                                                <w:left w:val="none" w:sz="0" w:space="0" w:color="auto"/>
                                                                <w:bottom w:val="none" w:sz="0" w:space="0" w:color="auto"/>
                                                                <w:right w:val="none" w:sz="0" w:space="0" w:color="auto"/>
                                                              </w:divBdr>
                                                            </w:div>
                                                            <w:div w:id="1948266068">
                                                              <w:marLeft w:val="0"/>
                                                              <w:marRight w:val="0"/>
                                                              <w:marTop w:val="0"/>
                                                              <w:marBottom w:val="0"/>
                                                              <w:divBdr>
                                                                <w:top w:val="none" w:sz="0" w:space="0" w:color="auto"/>
                                                                <w:left w:val="none" w:sz="0" w:space="0" w:color="auto"/>
                                                                <w:bottom w:val="none" w:sz="0" w:space="0" w:color="auto"/>
                                                                <w:right w:val="none" w:sz="0" w:space="0" w:color="auto"/>
                                                              </w:divBdr>
                                                            </w:div>
                                                            <w:div w:id="1778089384">
                                                              <w:marLeft w:val="0"/>
                                                              <w:marRight w:val="0"/>
                                                              <w:marTop w:val="0"/>
                                                              <w:marBottom w:val="0"/>
                                                              <w:divBdr>
                                                                <w:top w:val="none" w:sz="0" w:space="0" w:color="auto"/>
                                                                <w:left w:val="none" w:sz="0" w:space="0" w:color="auto"/>
                                                                <w:bottom w:val="none" w:sz="0" w:space="0" w:color="auto"/>
                                                                <w:right w:val="none" w:sz="0" w:space="0" w:color="auto"/>
                                                              </w:divBdr>
                                                            </w:div>
                                                            <w:div w:id="1138180718">
                                                              <w:marLeft w:val="0"/>
                                                              <w:marRight w:val="0"/>
                                                              <w:marTop w:val="0"/>
                                                              <w:marBottom w:val="0"/>
                                                              <w:divBdr>
                                                                <w:top w:val="none" w:sz="0" w:space="0" w:color="auto"/>
                                                                <w:left w:val="none" w:sz="0" w:space="0" w:color="auto"/>
                                                                <w:bottom w:val="none" w:sz="0" w:space="0" w:color="auto"/>
                                                                <w:right w:val="none" w:sz="0" w:space="0" w:color="auto"/>
                                                              </w:divBdr>
                                                            </w:div>
                                                            <w:div w:id="312176860">
                                                              <w:marLeft w:val="0"/>
                                                              <w:marRight w:val="0"/>
                                                              <w:marTop w:val="0"/>
                                                              <w:marBottom w:val="0"/>
                                                              <w:divBdr>
                                                                <w:top w:val="none" w:sz="0" w:space="0" w:color="auto"/>
                                                                <w:left w:val="none" w:sz="0" w:space="0" w:color="auto"/>
                                                                <w:bottom w:val="none" w:sz="0" w:space="0" w:color="auto"/>
                                                                <w:right w:val="none" w:sz="0" w:space="0" w:color="auto"/>
                                                              </w:divBdr>
                                                            </w:div>
                                                            <w:div w:id="1441758917">
                                                              <w:marLeft w:val="0"/>
                                                              <w:marRight w:val="0"/>
                                                              <w:marTop w:val="0"/>
                                                              <w:marBottom w:val="0"/>
                                                              <w:divBdr>
                                                                <w:top w:val="none" w:sz="0" w:space="0" w:color="auto"/>
                                                                <w:left w:val="none" w:sz="0" w:space="0" w:color="auto"/>
                                                                <w:bottom w:val="none" w:sz="0" w:space="0" w:color="auto"/>
                                                                <w:right w:val="none" w:sz="0" w:space="0" w:color="auto"/>
                                                              </w:divBdr>
                                                            </w:div>
                                                            <w:div w:id="1729567995">
                                                              <w:marLeft w:val="0"/>
                                                              <w:marRight w:val="0"/>
                                                              <w:marTop w:val="0"/>
                                                              <w:marBottom w:val="0"/>
                                                              <w:divBdr>
                                                                <w:top w:val="none" w:sz="0" w:space="0" w:color="auto"/>
                                                                <w:left w:val="none" w:sz="0" w:space="0" w:color="auto"/>
                                                                <w:bottom w:val="none" w:sz="0" w:space="0" w:color="auto"/>
                                                                <w:right w:val="none" w:sz="0" w:space="0" w:color="auto"/>
                                                              </w:divBdr>
                                                            </w:div>
                                                            <w:div w:id="11973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10F7-1B96-4ABF-9809-D589F836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憲一</dc:creator>
  <cp:keywords/>
  <dc:description/>
  <cp:lastModifiedBy>admin</cp:lastModifiedBy>
  <cp:revision>2</cp:revision>
  <cp:lastPrinted>2024-07-04T00:37:00Z</cp:lastPrinted>
  <dcterms:created xsi:type="dcterms:W3CDTF">2025-04-02T01:20:00Z</dcterms:created>
  <dcterms:modified xsi:type="dcterms:W3CDTF">2025-04-02T01:20:00Z</dcterms:modified>
</cp:coreProperties>
</file>