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80" w:rsidRPr="00F9709E" w:rsidRDefault="00740180" w:rsidP="00F9709E">
      <w:pPr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F9709E">
        <w:rPr>
          <w:rFonts w:ascii="ＭＳ 明朝" w:eastAsia="ＭＳ 明朝" w:hAnsi="Century" w:hint="eastAsia"/>
          <w:sz w:val="24"/>
          <w:szCs w:val="24"/>
        </w:rPr>
        <w:t>様式第１号</w:t>
      </w:r>
      <w:r w:rsidR="00AE7FF7">
        <w:rPr>
          <w:rFonts w:ascii="ＭＳ 明朝" w:eastAsia="ＭＳ 明朝" w:hAnsi="Century" w:hint="eastAsia"/>
          <w:sz w:val="24"/>
          <w:szCs w:val="24"/>
        </w:rPr>
        <w:t>その１</w:t>
      </w:r>
      <w:r w:rsidRPr="00F9709E">
        <w:rPr>
          <w:rFonts w:ascii="ＭＳ 明朝" w:eastAsia="ＭＳ 明朝" w:hAnsi="Century" w:hint="eastAsia"/>
          <w:sz w:val="24"/>
          <w:szCs w:val="24"/>
        </w:rPr>
        <w:t>（第４条関係）</w:t>
      </w:r>
    </w:p>
    <w:p w:rsidR="00740180" w:rsidRPr="00F9709E" w:rsidRDefault="00740180" w:rsidP="00F9709E">
      <w:pPr>
        <w:jc w:val="right"/>
        <w:rPr>
          <w:sz w:val="24"/>
          <w:szCs w:val="24"/>
        </w:rPr>
      </w:pPr>
      <w:r w:rsidRPr="00F9709E">
        <w:rPr>
          <w:rFonts w:hint="eastAsia"/>
          <w:sz w:val="24"/>
          <w:szCs w:val="24"/>
        </w:rPr>
        <w:t>年</w:t>
      </w:r>
      <w:r w:rsidR="00F9709E">
        <w:rPr>
          <w:rFonts w:hint="eastAsia"/>
          <w:sz w:val="24"/>
          <w:szCs w:val="24"/>
        </w:rPr>
        <w:t xml:space="preserve">　</w:t>
      </w:r>
      <w:r w:rsidRPr="00F9709E">
        <w:rPr>
          <w:rFonts w:hint="eastAsia"/>
          <w:sz w:val="24"/>
          <w:szCs w:val="24"/>
        </w:rPr>
        <w:t xml:space="preserve">　月</w:t>
      </w:r>
      <w:r w:rsidR="00F9709E">
        <w:rPr>
          <w:rFonts w:hint="eastAsia"/>
          <w:sz w:val="24"/>
          <w:szCs w:val="24"/>
        </w:rPr>
        <w:t xml:space="preserve">　</w:t>
      </w:r>
      <w:r w:rsidRPr="00F9709E">
        <w:rPr>
          <w:rFonts w:hint="eastAsia"/>
          <w:sz w:val="24"/>
          <w:szCs w:val="24"/>
        </w:rPr>
        <w:t xml:space="preserve">　日</w:t>
      </w:r>
    </w:p>
    <w:p w:rsidR="00F9709E" w:rsidRDefault="00F9709E" w:rsidP="00F9709E">
      <w:pPr>
        <w:jc w:val="left"/>
        <w:rPr>
          <w:sz w:val="24"/>
          <w:szCs w:val="24"/>
        </w:rPr>
      </w:pPr>
    </w:p>
    <w:p w:rsidR="00740180" w:rsidRPr="00F9709E" w:rsidRDefault="00F9709E" w:rsidP="00F9709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雄武町長</w:t>
      </w:r>
      <w:r w:rsidR="00740180" w:rsidRPr="00F9709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様</w:t>
      </w:r>
    </w:p>
    <w:p w:rsidR="00740180" w:rsidRPr="00F9709E" w:rsidRDefault="00740180" w:rsidP="00F9709E">
      <w:pPr>
        <w:jc w:val="left"/>
        <w:rPr>
          <w:sz w:val="24"/>
          <w:szCs w:val="24"/>
        </w:rPr>
      </w:pPr>
    </w:p>
    <w:p w:rsidR="00324A83" w:rsidRPr="00FE073D" w:rsidRDefault="00324A83" w:rsidP="00FE073D">
      <w:pPr>
        <w:ind w:right="-2"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申込者　</w:t>
      </w:r>
      <w:r w:rsidRPr="00FE073D">
        <w:rPr>
          <w:rFonts w:hint="eastAsia"/>
          <w:sz w:val="24"/>
          <w:szCs w:val="24"/>
          <w:u w:val="single"/>
        </w:rPr>
        <w:t>住　所</w:t>
      </w:r>
      <w:r w:rsidR="00FE073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40180" w:rsidRPr="00FE073D" w:rsidRDefault="00324A83" w:rsidP="00FE073D">
      <w:pPr>
        <w:spacing w:beforeLines="50" w:before="198"/>
        <w:ind w:right="-2" w:firstLineChars="2000" w:firstLine="4800"/>
        <w:rPr>
          <w:sz w:val="24"/>
          <w:szCs w:val="24"/>
        </w:rPr>
      </w:pPr>
      <w:r w:rsidRPr="00FE073D">
        <w:rPr>
          <w:rFonts w:hint="eastAsia"/>
          <w:sz w:val="24"/>
          <w:szCs w:val="24"/>
          <w:u w:val="single"/>
        </w:rPr>
        <w:t>氏　名</w:t>
      </w:r>
      <w:r w:rsidR="00740180" w:rsidRPr="00FE073D">
        <w:rPr>
          <w:rFonts w:hint="eastAsia"/>
          <w:sz w:val="24"/>
          <w:szCs w:val="24"/>
          <w:u w:val="single"/>
        </w:rPr>
        <w:t xml:space="preserve">　　</w:t>
      </w:r>
      <w:r w:rsidR="00FE073D">
        <w:rPr>
          <w:rFonts w:hint="eastAsia"/>
          <w:sz w:val="24"/>
          <w:szCs w:val="24"/>
          <w:u w:val="single"/>
        </w:rPr>
        <w:t xml:space="preserve">　　　　　　　　　　</w:t>
      </w:r>
      <w:r w:rsidR="00740180" w:rsidRPr="00FE073D">
        <w:rPr>
          <w:rFonts w:hint="eastAsia"/>
          <w:sz w:val="24"/>
          <w:szCs w:val="24"/>
          <w:u w:val="single"/>
        </w:rPr>
        <w:t xml:space="preserve">　　</w:t>
      </w:r>
    </w:p>
    <w:p w:rsidR="00740180" w:rsidRDefault="00740180" w:rsidP="00F9709E">
      <w:pPr>
        <w:jc w:val="center"/>
        <w:rPr>
          <w:sz w:val="24"/>
          <w:szCs w:val="24"/>
        </w:rPr>
      </w:pPr>
    </w:p>
    <w:p w:rsidR="00F9709E" w:rsidRPr="00F9709E" w:rsidRDefault="00F9709E" w:rsidP="00F9709E">
      <w:pPr>
        <w:jc w:val="center"/>
        <w:rPr>
          <w:sz w:val="24"/>
          <w:szCs w:val="24"/>
        </w:rPr>
      </w:pPr>
    </w:p>
    <w:p w:rsidR="00740180" w:rsidRPr="00F9709E" w:rsidRDefault="00F9709E" w:rsidP="00F970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雄武町空き家等情報</w:t>
      </w:r>
      <w:r w:rsidR="00740180" w:rsidRPr="00F9709E">
        <w:rPr>
          <w:rFonts w:hint="eastAsia"/>
          <w:sz w:val="24"/>
          <w:szCs w:val="24"/>
        </w:rPr>
        <w:t>バンク</w:t>
      </w:r>
      <w:r>
        <w:rPr>
          <w:rFonts w:hint="eastAsia"/>
          <w:sz w:val="24"/>
          <w:szCs w:val="24"/>
        </w:rPr>
        <w:t>物件</w:t>
      </w:r>
      <w:r w:rsidR="00740180" w:rsidRPr="00F9709E">
        <w:rPr>
          <w:rFonts w:hint="eastAsia"/>
          <w:sz w:val="24"/>
          <w:szCs w:val="24"/>
        </w:rPr>
        <w:t>登録申込書</w:t>
      </w:r>
    </w:p>
    <w:p w:rsidR="00740180" w:rsidRPr="00F9709E" w:rsidRDefault="00740180" w:rsidP="00F9709E">
      <w:pPr>
        <w:jc w:val="left"/>
        <w:rPr>
          <w:sz w:val="24"/>
          <w:szCs w:val="24"/>
        </w:rPr>
      </w:pPr>
    </w:p>
    <w:p w:rsidR="00740180" w:rsidRPr="00F41829" w:rsidRDefault="00F9709E" w:rsidP="00F9709E">
      <w:pPr>
        <w:ind w:firstLineChars="100" w:firstLine="236"/>
        <w:jc w:val="left"/>
        <w:rPr>
          <w:spacing w:val="-2"/>
          <w:sz w:val="24"/>
          <w:szCs w:val="24"/>
        </w:rPr>
      </w:pPr>
      <w:r w:rsidRPr="00F41829">
        <w:rPr>
          <w:rFonts w:hint="eastAsia"/>
          <w:spacing w:val="-2"/>
          <w:sz w:val="24"/>
          <w:szCs w:val="24"/>
        </w:rPr>
        <w:t>雄武町</w:t>
      </w:r>
      <w:r w:rsidR="00740180" w:rsidRPr="00F41829">
        <w:rPr>
          <w:rFonts w:hint="eastAsia"/>
          <w:spacing w:val="-2"/>
          <w:sz w:val="24"/>
          <w:szCs w:val="24"/>
        </w:rPr>
        <w:t>空き家</w:t>
      </w:r>
      <w:r w:rsidRPr="00F41829">
        <w:rPr>
          <w:rFonts w:hint="eastAsia"/>
          <w:spacing w:val="-2"/>
          <w:sz w:val="24"/>
          <w:szCs w:val="24"/>
        </w:rPr>
        <w:t>等情報</w:t>
      </w:r>
      <w:r w:rsidR="00740180" w:rsidRPr="00F41829">
        <w:rPr>
          <w:rFonts w:hint="eastAsia"/>
          <w:spacing w:val="-2"/>
          <w:sz w:val="24"/>
          <w:szCs w:val="24"/>
        </w:rPr>
        <w:t>バンク実施要綱</w:t>
      </w:r>
      <w:r w:rsidR="00324A83" w:rsidRPr="00F41829">
        <w:rPr>
          <w:rFonts w:hint="eastAsia"/>
          <w:spacing w:val="-2"/>
          <w:sz w:val="24"/>
          <w:szCs w:val="24"/>
        </w:rPr>
        <w:t>に定める</w:t>
      </w:r>
      <w:r w:rsidR="00AE7FF7" w:rsidRPr="00F41829">
        <w:rPr>
          <w:rFonts w:hint="eastAsia"/>
          <w:spacing w:val="-2"/>
          <w:sz w:val="24"/>
          <w:szCs w:val="24"/>
        </w:rPr>
        <w:t>目的</w:t>
      </w:r>
      <w:r w:rsidR="00324A83" w:rsidRPr="00F41829">
        <w:rPr>
          <w:rFonts w:hint="eastAsia"/>
          <w:spacing w:val="-2"/>
          <w:sz w:val="24"/>
          <w:szCs w:val="24"/>
        </w:rPr>
        <w:t>等を理解し、同要綱</w:t>
      </w:r>
      <w:r w:rsidR="00740180" w:rsidRPr="00F41829">
        <w:rPr>
          <w:rFonts w:hint="eastAsia"/>
          <w:spacing w:val="-2"/>
          <w:sz w:val="24"/>
          <w:szCs w:val="24"/>
        </w:rPr>
        <w:t>第</w:t>
      </w:r>
      <w:r w:rsidR="00AE7FF7" w:rsidRPr="00F41829">
        <w:rPr>
          <w:rFonts w:hint="eastAsia"/>
          <w:spacing w:val="-2"/>
          <w:sz w:val="24"/>
          <w:szCs w:val="24"/>
        </w:rPr>
        <w:t>４</w:t>
      </w:r>
      <w:r w:rsidR="00740180" w:rsidRPr="00F41829">
        <w:rPr>
          <w:rFonts w:hint="eastAsia"/>
          <w:spacing w:val="-2"/>
          <w:sz w:val="24"/>
          <w:szCs w:val="24"/>
        </w:rPr>
        <w:t>条第</w:t>
      </w:r>
      <w:r w:rsidR="00AE7FF7" w:rsidRPr="00F41829">
        <w:rPr>
          <w:rFonts w:hint="eastAsia"/>
          <w:spacing w:val="-2"/>
          <w:sz w:val="24"/>
          <w:szCs w:val="24"/>
        </w:rPr>
        <w:t>１</w:t>
      </w:r>
      <w:r w:rsidR="00740180" w:rsidRPr="00F41829">
        <w:rPr>
          <w:rFonts w:hint="eastAsia"/>
          <w:spacing w:val="-2"/>
          <w:sz w:val="24"/>
          <w:szCs w:val="24"/>
        </w:rPr>
        <w:t>項の規定に</w:t>
      </w:r>
      <w:r w:rsidRPr="00F41829">
        <w:rPr>
          <w:rFonts w:hint="eastAsia"/>
          <w:spacing w:val="-2"/>
          <w:sz w:val="24"/>
          <w:szCs w:val="24"/>
        </w:rPr>
        <w:t>基づき</w:t>
      </w:r>
      <w:r w:rsidR="00740180" w:rsidRPr="00F41829">
        <w:rPr>
          <w:rFonts w:hint="eastAsia"/>
          <w:spacing w:val="-2"/>
          <w:sz w:val="24"/>
          <w:szCs w:val="24"/>
        </w:rPr>
        <w:t>、次のとおり空き家</w:t>
      </w:r>
      <w:r w:rsidRPr="00F41829">
        <w:rPr>
          <w:rFonts w:hint="eastAsia"/>
          <w:spacing w:val="-2"/>
          <w:sz w:val="24"/>
          <w:szCs w:val="24"/>
        </w:rPr>
        <w:t>等</w:t>
      </w:r>
      <w:bookmarkStart w:id="0" w:name="_GoBack"/>
      <w:bookmarkEnd w:id="0"/>
      <w:r w:rsidR="00324A83" w:rsidRPr="00F41829">
        <w:rPr>
          <w:rFonts w:hint="eastAsia"/>
          <w:spacing w:val="-2"/>
          <w:sz w:val="24"/>
          <w:szCs w:val="24"/>
        </w:rPr>
        <w:t>情報バンクへ</w:t>
      </w:r>
      <w:r w:rsidR="00740180" w:rsidRPr="00F41829">
        <w:rPr>
          <w:rFonts w:hint="eastAsia"/>
          <w:spacing w:val="-2"/>
          <w:sz w:val="24"/>
          <w:szCs w:val="24"/>
        </w:rPr>
        <w:t>の</w:t>
      </w:r>
      <w:r w:rsidR="00537E17" w:rsidRPr="00F41829">
        <w:rPr>
          <w:rFonts w:hint="eastAsia"/>
          <w:spacing w:val="-2"/>
          <w:sz w:val="24"/>
          <w:szCs w:val="24"/>
        </w:rPr>
        <w:t>物件</w:t>
      </w:r>
      <w:r w:rsidR="00740180" w:rsidRPr="00F41829">
        <w:rPr>
          <w:rFonts w:hint="eastAsia"/>
          <w:spacing w:val="-2"/>
          <w:sz w:val="24"/>
          <w:szCs w:val="24"/>
        </w:rPr>
        <w:t>登録を申込みます。</w:t>
      </w:r>
    </w:p>
    <w:p w:rsidR="00324A83" w:rsidRPr="00324A83" w:rsidRDefault="00324A83" w:rsidP="00F9709E">
      <w:pPr>
        <w:ind w:firstLineChars="100" w:firstLine="240"/>
        <w:jc w:val="left"/>
        <w:rPr>
          <w:sz w:val="24"/>
          <w:szCs w:val="24"/>
        </w:rPr>
      </w:pPr>
    </w:p>
    <w:p w:rsidR="00740180" w:rsidRPr="00F9709E" w:rsidRDefault="00740180" w:rsidP="00F9709E">
      <w:pPr>
        <w:jc w:val="center"/>
        <w:rPr>
          <w:sz w:val="24"/>
          <w:szCs w:val="24"/>
        </w:rPr>
      </w:pPr>
      <w:r w:rsidRPr="00F9709E">
        <w:rPr>
          <w:rFonts w:hint="eastAsia"/>
          <w:sz w:val="24"/>
          <w:szCs w:val="24"/>
        </w:rPr>
        <w:t>記</w:t>
      </w:r>
    </w:p>
    <w:p w:rsidR="00324A83" w:rsidRDefault="00740180" w:rsidP="00F9709E">
      <w:pPr>
        <w:jc w:val="left"/>
        <w:rPr>
          <w:sz w:val="24"/>
          <w:szCs w:val="24"/>
        </w:rPr>
      </w:pPr>
      <w:r w:rsidRPr="00F9709E">
        <w:rPr>
          <w:rFonts w:hint="eastAsia"/>
          <w:sz w:val="24"/>
          <w:szCs w:val="24"/>
        </w:rPr>
        <w:t xml:space="preserve">１　</w:t>
      </w:r>
      <w:r w:rsidR="00324A83">
        <w:rPr>
          <w:rFonts w:hint="eastAsia"/>
          <w:sz w:val="24"/>
          <w:szCs w:val="24"/>
        </w:rPr>
        <w:t>添付書類</w:t>
      </w:r>
    </w:p>
    <w:p w:rsidR="00324A83" w:rsidRDefault="00324A83" w:rsidP="00F9709E">
      <w:pPr>
        <w:jc w:val="left"/>
        <w:rPr>
          <w:sz w:val="24"/>
          <w:szCs w:val="24"/>
        </w:rPr>
      </w:pPr>
    </w:p>
    <w:p w:rsidR="00324A83" w:rsidRDefault="00324A83" w:rsidP="00324A83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□　</w:t>
      </w:r>
      <w:r w:rsidR="00AE7FF7">
        <w:rPr>
          <w:rFonts w:ascii="ＭＳ 明朝" w:eastAsia="ＭＳ 明朝" w:hAnsi="ＭＳ 明朝" w:cs="ＭＳ 明朝" w:hint="eastAsia"/>
          <w:sz w:val="24"/>
          <w:szCs w:val="24"/>
        </w:rPr>
        <w:t>同意書兼誓約書（様式第１号その２）</w:t>
      </w:r>
    </w:p>
    <w:p w:rsidR="00324A83" w:rsidRDefault="00324A83" w:rsidP="00324A83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□　</w:t>
      </w:r>
      <w:r w:rsidR="00AE7FF7">
        <w:rPr>
          <w:rFonts w:ascii="ＭＳ 明朝" w:eastAsia="ＭＳ 明朝" w:hAnsi="ＭＳ 明朝" w:cs="ＭＳ 明朝" w:hint="eastAsia"/>
          <w:sz w:val="24"/>
          <w:szCs w:val="24"/>
        </w:rPr>
        <w:t>雄武町空き家等情報バンク物件登録カード（様式第２号）</w:t>
      </w:r>
    </w:p>
    <w:p w:rsidR="00FD0A69" w:rsidRDefault="00FD0A69" w:rsidP="00FD0A69">
      <w:pPr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　空き家等の外観及び内観</w:t>
      </w:r>
      <w:r w:rsidR="00D8564C">
        <w:rPr>
          <w:rFonts w:ascii="ＭＳ 明朝" w:hAnsi="ＭＳ 明朝" w:hint="eastAsia"/>
          <w:sz w:val="24"/>
          <w:szCs w:val="24"/>
        </w:rPr>
        <w:t>を撮影した</w:t>
      </w:r>
      <w:r>
        <w:rPr>
          <w:rFonts w:ascii="ＭＳ 明朝" w:hAnsi="ＭＳ 明朝" w:hint="eastAsia"/>
          <w:sz w:val="24"/>
          <w:szCs w:val="24"/>
        </w:rPr>
        <w:t>写真</w:t>
      </w:r>
    </w:p>
    <w:p w:rsidR="00740180" w:rsidRPr="00F9709E" w:rsidRDefault="00324A83" w:rsidP="00324A83">
      <w:pPr>
        <w:ind w:firstLineChars="100" w:firstLine="240"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□　</w:t>
      </w:r>
      <w:r w:rsidR="00FD0A69">
        <w:rPr>
          <w:rFonts w:ascii="ＭＳ 明朝" w:eastAsia="ＭＳ 明朝" w:hAnsi="ＭＳ 明朝" w:cs="ＭＳ 明朝" w:hint="eastAsia"/>
          <w:sz w:val="24"/>
          <w:szCs w:val="24"/>
        </w:rPr>
        <w:t>空き家等</w:t>
      </w:r>
      <w:r>
        <w:rPr>
          <w:rFonts w:ascii="ＭＳ 明朝" w:eastAsia="ＭＳ 明朝" w:hAnsi="ＭＳ 明朝" w:cs="ＭＳ 明朝" w:hint="eastAsia"/>
          <w:sz w:val="24"/>
          <w:szCs w:val="24"/>
        </w:rPr>
        <w:t>に係る</w:t>
      </w:r>
      <w:r w:rsidR="00740180" w:rsidRPr="00F9709E">
        <w:rPr>
          <w:rFonts w:ascii="ＭＳ 明朝" w:hAnsi="ＭＳ 明朝" w:hint="eastAsia"/>
          <w:sz w:val="24"/>
          <w:szCs w:val="24"/>
        </w:rPr>
        <w:t>登記事項証明書（全部事項証明書に限る。）</w:t>
      </w:r>
    </w:p>
    <w:p w:rsidR="00D8564C" w:rsidRDefault="00324A83" w:rsidP="00D8564C">
      <w:pPr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</w:t>
      </w:r>
      <w:r w:rsidR="00FD0A69">
        <w:rPr>
          <w:rFonts w:ascii="ＭＳ 明朝" w:hAnsi="ＭＳ 明朝" w:hint="eastAsia"/>
          <w:sz w:val="24"/>
          <w:szCs w:val="24"/>
        </w:rPr>
        <w:t>空き家等</w:t>
      </w:r>
      <w:r>
        <w:rPr>
          <w:rFonts w:ascii="ＭＳ 明朝" w:hAnsi="ＭＳ 明朝" w:hint="eastAsia"/>
          <w:sz w:val="24"/>
          <w:szCs w:val="24"/>
        </w:rPr>
        <w:t>に係る当該年度分の固定資産税課税明細書又は</w:t>
      </w:r>
      <w:r w:rsidR="00D8564C">
        <w:rPr>
          <w:rFonts w:ascii="ＭＳ 明朝" w:hAnsi="ＭＳ 明朝" w:hint="eastAsia"/>
          <w:sz w:val="24"/>
          <w:szCs w:val="24"/>
        </w:rPr>
        <w:t>空き家等の</w:t>
      </w:r>
      <w:r>
        <w:rPr>
          <w:rFonts w:ascii="ＭＳ 明朝" w:hAnsi="ＭＳ 明朝" w:hint="eastAsia"/>
          <w:sz w:val="24"/>
          <w:szCs w:val="24"/>
        </w:rPr>
        <w:t>固定資</w:t>
      </w:r>
    </w:p>
    <w:p w:rsidR="00324A83" w:rsidRDefault="00324A83" w:rsidP="00D8564C">
      <w:pPr>
        <w:ind w:leftChars="337" w:left="708"/>
        <w:rPr>
          <w:rFonts w:ascii="ＭＳ 明朝" w:eastAsia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産評価証明書</w:t>
      </w:r>
    </w:p>
    <w:p w:rsidR="0054169C" w:rsidRDefault="00DF5CA7" w:rsidP="00324A83">
      <w:pPr>
        <w:ind w:firstLineChars="100" w:firstLine="240"/>
        <w:rPr>
          <w:rFonts w:ascii="ＭＳ 明朝" w:eastAsia="ＭＳ 明朝"/>
          <w:sz w:val="24"/>
          <w:szCs w:val="24"/>
        </w:rPr>
      </w:pPr>
      <w:r w:rsidRPr="00F9709E">
        <w:rPr>
          <w:rFonts w:ascii="ＭＳ 明朝" w:hAnsi="ＭＳ 明朝" w:hint="eastAsia"/>
          <w:sz w:val="24"/>
          <w:szCs w:val="24"/>
        </w:rPr>
        <w:t xml:space="preserve">□　</w:t>
      </w:r>
      <w:r w:rsidR="00FD0A69">
        <w:rPr>
          <w:rFonts w:ascii="ＭＳ 明朝" w:hAnsi="ＭＳ 明朝" w:hint="eastAsia"/>
          <w:sz w:val="24"/>
          <w:szCs w:val="24"/>
        </w:rPr>
        <w:t>空き家等</w:t>
      </w:r>
      <w:r w:rsidR="00740180" w:rsidRPr="00F9709E">
        <w:rPr>
          <w:rFonts w:ascii="ＭＳ 明朝" w:hAnsi="ＭＳ 明朝" w:hint="eastAsia"/>
          <w:sz w:val="24"/>
          <w:szCs w:val="24"/>
        </w:rPr>
        <w:t>が共有名義の場合又は土地及び建物の所有者が異なる場合、空き家</w:t>
      </w:r>
    </w:p>
    <w:p w:rsidR="00740180" w:rsidRDefault="00F9709E" w:rsidP="0054169C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等情報</w:t>
      </w:r>
      <w:r w:rsidR="00740180" w:rsidRPr="00F9709E">
        <w:rPr>
          <w:rFonts w:ascii="ＭＳ 明朝" w:hAnsi="ＭＳ 明朝" w:hint="eastAsia"/>
          <w:sz w:val="24"/>
          <w:szCs w:val="24"/>
        </w:rPr>
        <w:t>バンクに</w:t>
      </w:r>
      <w:r>
        <w:rPr>
          <w:rFonts w:ascii="ＭＳ 明朝" w:hAnsi="ＭＳ 明朝" w:hint="eastAsia"/>
          <w:sz w:val="24"/>
          <w:szCs w:val="24"/>
        </w:rPr>
        <w:t>物件</w:t>
      </w:r>
      <w:r w:rsidR="00740180" w:rsidRPr="00F9709E">
        <w:rPr>
          <w:rFonts w:ascii="ＭＳ 明朝" w:hAnsi="ＭＳ 明朝" w:hint="eastAsia"/>
          <w:sz w:val="24"/>
          <w:szCs w:val="24"/>
        </w:rPr>
        <w:t>登録することについて共有者全員分の同意書</w:t>
      </w:r>
      <w:r w:rsidR="0054169C">
        <w:rPr>
          <w:rFonts w:ascii="ＭＳ 明朝" w:hAnsi="ＭＳ 明朝" w:hint="eastAsia"/>
          <w:sz w:val="24"/>
          <w:szCs w:val="24"/>
        </w:rPr>
        <w:t>（任意様式）</w:t>
      </w:r>
    </w:p>
    <w:p w:rsidR="00324A83" w:rsidRPr="00F9709E" w:rsidRDefault="00324A83" w:rsidP="00324A83">
      <w:pPr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　本人確認書類（マイナンバーカード</w:t>
      </w:r>
      <w:r w:rsidR="00AE7FF7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表面</w:t>
      </w:r>
      <w:r w:rsidR="00AE7FF7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、運面免許証等の写し）</w:t>
      </w:r>
    </w:p>
    <w:p w:rsidR="00740180" w:rsidRPr="00F9709E" w:rsidRDefault="00740180" w:rsidP="00F9709E">
      <w:pPr>
        <w:ind w:left="960" w:hangingChars="400" w:hanging="960"/>
        <w:jc w:val="left"/>
        <w:rPr>
          <w:sz w:val="24"/>
          <w:szCs w:val="24"/>
        </w:rPr>
      </w:pPr>
    </w:p>
    <w:p w:rsidR="00740180" w:rsidRDefault="00537E17" w:rsidP="00F9709E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備　考</w:t>
      </w:r>
    </w:p>
    <w:p w:rsidR="00537E17" w:rsidRPr="00F9709E" w:rsidRDefault="00537E17" w:rsidP="00F9709E">
      <w:pPr>
        <w:ind w:left="960" w:hangingChars="400" w:hanging="960"/>
        <w:jc w:val="left"/>
        <w:rPr>
          <w:sz w:val="24"/>
          <w:szCs w:val="24"/>
        </w:rPr>
      </w:pPr>
    </w:p>
    <w:p w:rsidR="00BC630F" w:rsidRDefault="00F9709E" w:rsidP="00995A4A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雄武町</w:t>
      </w:r>
      <w:r w:rsidR="00740180" w:rsidRPr="00F9709E">
        <w:rPr>
          <w:rFonts w:hint="eastAsia"/>
          <w:sz w:val="24"/>
          <w:szCs w:val="24"/>
        </w:rPr>
        <w:t>個人情報保護</w:t>
      </w:r>
      <w:r w:rsidR="004623A8">
        <w:rPr>
          <w:rFonts w:hint="eastAsia"/>
          <w:sz w:val="24"/>
          <w:szCs w:val="24"/>
        </w:rPr>
        <w:t>法施行条例</w:t>
      </w:r>
      <w:r w:rsidR="00740180" w:rsidRPr="00F9709E">
        <w:rPr>
          <w:rFonts w:hint="eastAsia"/>
          <w:sz w:val="24"/>
          <w:szCs w:val="24"/>
        </w:rPr>
        <w:t>（</w:t>
      </w:r>
      <w:r w:rsidR="004623A8" w:rsidRPr="004623A8">
        <w:rPr>
          <w:rFonts w:asciiTheme="minorEastAsia" w:hAnsiTheme="minorEastAsia" w:hint="eastAsia"/>
          <w:sz w:val="24"/>
          <w:szCs w:val="24"/>
        </w:rPr>
        <w:t>令和</w:t>
      </w:r>
      <w:r w:rsidR="004623A8" w:rsidRPr="004623A8">
        <w:rPr>
          <w:rFonts w:asciiTheme="minorEastAsia" w:hAnsiTheme="minorEastAsia"/>
          <w:sz w:val="24"/>
          <w:szCs w:val="24"/>
        </w:rPr>
        <w:t>5</w:t>
      </w:r>
      <w:r w:rsidR="00740180" w:rsidRPr="004623A8">
        <w:rPr>
          <w:rFonts w:asciiTheme="minorEastAsia" w:hAnsiTheme="minorEastAsia" w:hint="eastAsia"/>
          <w:sz w:val="24"/>
          <w:szCs w:val="24"/>
        </w:rPr>
        <w:t>年条例第</w:t>
      </w:r>
      <w:r w:rsidR="004623A8" w:rsidRPr="004623A8">
        <w:rPr>
          <w:rFonts w:asciiTheme="minorEastAsia" w:hAnsiTheme="minorEastAsia"/>
          <w:sz w:val="24"/>
          <w:szCs w:val="24"/>
        </w:rPr>
        <w:t>14</w:t>
      </w:r>
      <w:r w:rsidR="00740180" w:rsidRPr="00F9709E">
        <w:rPr>
          <w:rFonts w:hint="eastAsia"/>
          <w:sz w:val="24"/>
          <w:szCs w:val="24"/>
        </w:rPr>
        <w:t xml:space="preserve">号）の規定に基づき、申込みされた個人情報は、本事業の目的以外の用途に使用しません。　　　</w:t>
      </w:r>
    </w:p>
    <w:sectPr w:rsidR="00BC630F" w:rsidSect="0054169C">
      <w:pgSz w:w="11906" w:h="16838" w:code="9"/>
      <w:pgMar w:top="1418" w:right="1418" w:bottom="1134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D9" w:rsidRDefault="00184AD9" w:rsidP="0086712C">
      <w:r>
        <w:separator/>
      </w:r>
    </w:p>
  </w:endnote>
  <w:endnote w:type="continuationSeparator" w:id="0">
    <w:p w:rsidR="00184AD9" w:rsidRDefault="00184AD9" w:rsidP="0086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D9" w:rsidRDefault="00184AD9" w:rsidP="0086712C">
      <w:r>
        <w:separator/>
      </w:r>
    </w:p>
  </w:footnote>
  <w:footnote w:type="continuationSeparator" w:id="0">
    <w:p w:rsidR="00184AD9" w:rsidRDefault="00184AD9" w:rsidP="0086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80"/>
    <w:rsid w:val="00081C32"/>
    <w:rsid w:val="00153937"/>
    <w:rsid w:val="00184AD9"/>
    <w:rsid w:val="00324A83"/>
    <w:rsid w:val="004623A8"/>
    <w:rsid w:val="004924EF"/>
    <w:rsid w:val="004B4204"/>
    <w:rsid w:val="00537E17"/>
    <w:rsid w:val="0054169C"/>
    <w:rsid w:val="00605954"/>
    <w:rsid w:val="0064390A"/>
    <w:rsid w:val="00740180"/>
    <w:rsid w:val="0079449A"/>
    <w:rsid w:val="00860846"/>
    <w:rsid w:val="0086712C"/>
    <w:rsid w:val="008E141B"/>
    <w:rsid w:val="009252A3"/>
    <w:rsid w:val="00967387"/>
    <w:rsid w:val="00995A4A"/>
    <w:rsid w:val="00A64CBF"/>
    <w:rsid w:val="00A950C1"/>
    <w:rsid w:val="00AA519D"/>
    <w:rsid w:val="00AB1FE2"/>
    <w:rsid w:val="00AE17B2"/>
    <w:rsid w:val="00AE7FF7"/>
    <w:rsid w:val="00B705C3"/>
    <w:rsid w:val="00B81668"/>
    <w:rsid w:val="00BC630F"/>
    <w:rsid w:val="00BD70DC"/>
    <w:rsid w:val="00C51C0D"/>
    <w:rsid w:val="00CE39BD"/>
    <w:rsid w:val="00CE3C31"/>
    <w:rsid w:val="00CE708F"/>
    <w:rsid w:val="00D8478F"/>
    <w:rsid w:val="00D8564C"/>
    <w:rsid w:val="00DD3BDD"/>
    <w:rsid w:val="00DE0DE5"/>
    <w:rsid w:val="00DF5CA7"/>
    <w:rsid w:val="00E4465B"/>
    <w:rsid w:val="00E63BDA"/>
    <w:rsid w:val="00E8015B"/>
    <w:rsid w:val="00F41829"/>
    <w:rsid w:val="00F9709E"/>
    <w:rsid w:val="00FB4517"/>
    <w:rsid w:val="00FD0A69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D5FF59-C487-46C7-B9A6-1B548928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8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1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018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40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0180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4018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740180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74018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74018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4018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40180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40180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401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7401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01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740180"/>
    <w:rPr>
      <w:rFonts w:cs="Times New Roman"/>
      <w:b/>
      <w:bCs/>
    </w:rPr>
  </w:style>
  <w:style w:type="table" w:customStyle="1" w:styleId="1">
    <w:name w:val="表 (格子)1"/>
    <w:basedOn w:val="a1"/>
    <w:next w:val="a3"/>
    <w:uiPriority w:val="39"/>
    <w:rsid w:val="007401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櫨山　隆志</dc:creator>
  <cp:keywords/>
  <dc:description/>
  <cp:lastModifiedBy>櫨山　隆志</cp:lastModifiedBy>
  <cp:revision>3</cp:revision>
  <cp:lastPrinted>2023-03-29T02:50:00Z</cp:lastPrinted>
  <dcterms:created xsi:type="dcterms:W3CDTF">2023-04-17T09:31:00Z</dcterms:created>
  <dcterms:modified xsi:type="dcterms:W3CDTF">2023-04-17T09:31:00Z</dcterms:modified>
</cp:coreProperties>
</file>